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A6" w:rsidRPr="006F2815" w:rsidRDefault="000C23A6" w:rsidP="000C23A6">
      <w:pPr>
        <w:jc w:val="center"/>
        <w:rPr>
          <w:rFonts w:ascii="Arial Narrow" w:hAnsi="Arial Narrow"/>
          <w:b/>
          <w:bCs/>
        </w:rPr>
      </w:pPr>
      <w:bookmarkStart w:id="0" w:name="_GoBack"/>
      <w:bookmarkEnd w:id="0"/>
      <w:r w:rsidRPr="006F2815">
        <w:rPr>
          <w:rFonts w:ascii="Arial Narrow" w:hAnsi="Arial Narrow"/>
          <w:b/>
          <w:bCs/>
        </w:rPr>
        <w:t xml:space="preserve">Minutes of the </w:t>
      </w:r>
      <w:smartTag w:uri="urn:schemas-microsoft-com:office:smarttags" w:element="State">
        <w:smartTag w:uri="urn:schemas-microsoft-com:office:smarttags" w:element="place">
          <w:r w:rsidRPr="006F2815">
            <w:rPr>
              <w:rFonts w:ascii="Arial Narrow" w:hAnsi="Arial Narrow"/>
              <w:b/>
              <w:bCs/>
            </w:rPr>
            <w:t>Louisiana</w:t>
          </w:r>
        </w:smartTag>
      </w:smartTag>
      <w:r w:rsidRPr="006F2815">
        <w:rPr>
          <w:rFonts w:ascii="Arial Narrow" w:hAnsi="Arial Narrow"/>
          <w:b/>
          <w:bCs/>
        </w:rPr>
        <w:t xml:space="preserve"> Sentencing Commission</w:t>
      </w:r>
    </w:p>
    <w:p w:rsidR="000C23A6" w:rsidRPr="006F2815" w:rsidRDefault="000C23A6" w:rsidP="000C23A6">
      <w:pPr>
        <w:jc w:val="center"/>
        <w:rPr>
          <w:rFonts w:ascii="Arial Narrow" w:hAnsi="Arial Narrow"/>
          <w:b/>
          <w:bCs/>
        </w:rPr>
      </w:pPr>
      <w:r w:rsidRPr="006F2815">
        <w:rPr>
          <w:rFonts w:ascii="Arial Narrow" w:hAnsi="Arial Narrow"/>
          <w:b/>
          <w:bCs/>
        </w:rPr>
        <w:t>DOC Headquarters, Building 1</w:t>
      </w:r>
    </w:p>
    <w:p w:rsidR="000C23A6" w:rsidRPr="006F2815" w:rsidRDefault="000C23A6" w:rsidP="000C23A6">
      <w:pPr>
        <w:jc w:val="center"/>
        <w:rPr>
          <w:rFonts w:ascii="Arial Narrow" w:hAnsi="Arial Narrow"/>
          <w:b/>
          <w:bCs/>
        </w:rPr>
      </w:pPr>
      <w:r w:rsidRPr="006F2815">
        <w:rPr>
          <w:rFonts w:ascii="Arial Narrow" w:hAnsi="Arial Narrow"/>
          <w:b/>
          <w:bCs/>
        </w:rPr>
        <w:t xml:space="preserve">504 Mayflower, </w:t>
      </w:r>
      <w:smartTag w:uri="urn:schemas-microsoft-com:office:smarttags" w:element="place">
        <w:smartTag w:uri="urn:schemas-microsoft-com:office:smarttags" w:element="City">
          <w:r w:rsidRPr="006F2815">
            <w:rPr>
              <w:rFonts w:ascii="Arial Narrow" w:hAnsi="Arial Narrow"/>
              <w:b/>
              <w:bCs/>
            </w:rPr>
            <w:t>Baton Rouge</w:t>
          </w:r>
        </w:smartTag>
        <w:r w:rsidRPr="006F2815">
          <w:rPr>
            <w:rFonts w:ascii="Arial Narrow" w:hAnsi="Arial Narrow"/>
            <w:b/>
            <w:bCs/>
          </w:rPr>
          <w:t xml:space="preserve">, </w:t>
        </w:r>
        <w:smartTag w:uri="urn:schemas-microsoft-com:office:smarttags" w:element="State">
          <w:r w:rsidRPr="006F2815">
            <w:rPr>
              <w:rFonts w:ascii="Arial Narrow" w:hAnsi="Arial Narrow"/>
              <w:b/>
              <w:bCs/>
            </w:rPr>
            <w:t>LA</w:t>
          </w:r>
        </w:smartTag>
        <w:r w:rsidRPr="006F2815">
          <w:rPr>
            <w:rFonts w:ascii="Arial Narrow" w:hAnsi="Arial Narrow"/>
            <w:b/>
            <w:bCs/>
          </w:rPr>
          <w:t xml:space="preserve">  </w:t>
        </w:r>
        <w:smartTag w:uri="urn:schemas-microsoft-com:office:smarttags" w:element="PostalCode">
          <w:r w:rsidRPr="006F2815">
            <w:rPr>
              <w:rFonts w:ascii="Arial Narrow" w:hAnsi="Arial Narrow"/>
              <w:b/>
              <w:bCs/>
            </w:rPr>
            <w:t>70802</w:t>
          </w:r>
        </w:smartTag>
      </w:smartTag>
    </w:p>
    <w:p w:rsidR="000C23A6" w:rsidRPr="006F2815" w:rsidRDefault="0082650A" w:rsidP="000C23A6">
      <w:pPr>
        <w:jc w:val="center"/>
        <w:rPr>
          <w:rFonts w:ascii="Arial Narrow" w:hAnsi="Arial Narrow"/>
          <w:b/>
          <w:bCs/>
        </w:rPr>
      </w:pPr>
      <w:r>
        <w:rPr>
          <w:rFonts w:ascii="Arial Narrow" w:hAnsi="Arial Narrow"/>
          <w:b/>
          <w:bCs/>
        </w:rPr>
        <w:t xml:space="preserve">1:00 p.m. </w:t>
      </w:r>
      <w:r w:rsidR="00CC0F1E">
        <w:rPr>
          <w:rFonts w:ascii="Arial Narrow" w:hAnsi="Arial Narrow"/>
          <w:b/>
          <w:bCs/>
        </w:rPr>
        <w:t>August 16</w:t>
      </w:r>
      <w:r w:rsidR="000C23A6" w:rsidRPr="006F2815">
        <w:rPr>
          <w:rFonts w:ascii="Arial Narrow" w:hAnsi="Arial Narrow"/>
          <w:b/>
          <w:bCs/>
        </w:rPr>
        <w:t>, 2012</w:t>
      </w:r>
    </w:p>
    <w:p w:rsidR="000C23A6" w:rsidRPr="006F2815" w:rsidRDefault="000C23A6" w:rsidP="000C23A6">
      <w:pPr>
        <w:jc w:val="center"/>
        <w:rPr>
          <w:rFonts w:ascii="Arial Narrow" w:hAnsi="Arial Narrow"/>
          <w:b/>
          <w:bCs/>
        </w:rPr>
      </w:pPr>
    </w:p>
    <w:p w:rsidR="000C23A6" w:rsidRPr="006F2815" w:rsidRDefault="000C23A6" w:rsidP="000C23A6">
      <w:pPr>
        <w:rPr>
          <w:rFonts w:ascii="Arial Narrow" w:hAnsi="Arial Narrow"/>
        </w:rPr>
      </w:pPr>
    </w:p>
    <w:p w:rsidR="000C23A6" w:rsidRPr="006F2815" w:rsidRDefault="000C23A6" w:rsidP="000C23A6">
      <w:pPr>
        <w:rPr>
          <w:rFonts w:ascii="Arial Narrow" w:hAnsi="Arial Narrow"/>
        </w:rPr>
      </w:pPr>
      <w:r w:rsidRPr="006F2815">
        <w:rPr>
          <w:rFonts w:ascii="Arial Narrow" w:hAnsi="Arial Narrow"/>
        </w:rPr>
        <w:t>The meeting was calle</w:t>
      </w:r>
      <w:r w:rsidR="00CC0F1E">
        <w:rPr>
          <w:rFonts w:ascii="Arial Narrow" w:hAnsi="Arial Narrow"/>
        </w:rPr>
        <w:t>d to order Acting Chairman Honorable Ricky Wicker</w:t>
      </w:r>
    </w:p>
    <w:p w:rsidR="000C23A6" w:rsidRPr="006F2815" w:rsidRDefault="000C23A6" w:rsidP="000C23A6">
      <w:pPr>
        <w:rPr>
          <w:rFonts w:ascii="Arial Narrow" w:hAnsi="Arial Narrow"/>
        </w:rPr>
      </w:pPr>
    </w:p>
    <w:p w:rsidR="000C23A6" w:rsidRPr="006F2815" w:rsidRDefault="000C23A6" w:rsidP="000C23A6">
      <w:pPr>
        <w:rPr>
          <w:rFonts w:ascii="Arial Narrow" w:hAnsi="Arial Narrow"/>
          <w:b/>
          <w:u w:val="single"/>
        </w:rPr>
      </w:pPr>
      <w:r w:rsidRPr="006F2815">
        <w:rPr>
          <w:rFonts w:ascii="Arial Narrow" w:hAnsi="Arial Narrow"/>
          <w:b/>
          <w:u w:val="single"/>
        </w:rPr>
        <w:t>Members Present</w:t>
      </w:r>
    </w:p>
    <w:p w:rsidR="00CC0F1E" w:rsidRDefault="00CC0F1E" w:rsidP="00925A73">
      <w:pPr>
        <w:rPr>
          <w:rFonts w:ascii="Arial Narrow" w:hAnsi="Arial Narrow"/>
        </w:rPr>
      </w:pPr>
      <w:r>
        <w:rPr>
          <w:rFonts w:ascii="Arial Narrow" w:hAnsi="Arial Narrow"/>
        </w:rPr>
        <w:t>Honorable Ricky Wicker (Pr</w:t>
      </w:r>
      <w:r w:rsidR="00FA319F">
        <w:rPr>
          <w:rFonts w:ascii="Arial Narrow" w:hAnsi="Arial Narrow"/>
        </w:rPr>
        <w:t xml:space="preserve">oxy for Chairman </w:t>
      </w:r>
      <w:r>
        <w:rPr>
          <w:rFonts w:ascii="Arial Narrow" w:hAnsi="Arial Narrow"/>
        </w:rPr>
        <w:t>Ricky Babin)</w:t>
      </w:r>
    </w:p>
    <w:p w:rsidR="00925A73" w:rsidRDefault="00807E49" w:rsidP="00925A73">
      <w:pPr>
        <w:rPr>
          <w:rFonts w:ascii="Arial Narrow" w:hAnsi="Arial Narrow"/>
        </w:rPr>
      </w:pPr>
      <w:r>
        <w:rPr>
          <w:rFonts w:ascii="Arial Narrow" w:hAnsi="Arial Narrow"/>
        </w:rPr>
        <w:t>Captain Ryan Turner (Proxy for Honorable Louis Ackal)</w:t>
      </w:r>
    </w:p>
    <w:p w:rsidR="000C23A6" w:rsidRPr="006F2815" w:rsidRDefault="00807E49" w:rsidP="000C23A6">
      <w:pPr>
        <w:rPr>
          <w:rFonts w:ascii="Arial Narrow" w:hAnsi="Arial Narrow"/>
        </w:rPr>
      </w:pPr>
      <w:r>
        <w:rPr>
          <w:rFonts w:ascii="Arial Narrow" w:hAnsi="Arial Narrow"/>
        </w:rPr>
        <w:t xml:space="preserve">Mr. Franz Borghardt (Proxy for </w:t>
      </w:r>
      <w:r w:rsidR="000C23A6" w:rsidRPr="006F2815">
        <w:rPr>
          <w:rFonts w:ascii="Arial Narrow" w:hAnsi="Arial Narrow"/>
        </w:rPr>
        <w:t>Honorable Louis Daniel</w:t>
      </w:r>
    </w:p>
    <w:p w:rsidR="000C23A6" w:rsidRPr="006F2815" w:rsidRDefault="000C23A6" w:rsidP="000C23A6">
      <w:pPr>
        <w:rPr>
          <w:rFonts w:ascii="Arial Narrow" w:hAnsi="Arial Narrow"/>
        </w:rPr>
      </w:pPr>
      <w:r w:rsidRPr="006F2815">
        <w:rPr>
          <w:rFonts w:ascii="Arial Narrow" w:hAnsi="Arial Narrow"/>
        </w:rPr>
        <w:t>Honorable Laurie White (Proxy for Honorable Lynda Van Davis)</w:t>
      </w:r>
    </w:p>
    <w:p w:rsidR="000C23A6" w:rsidRPr="006F2815" w:rsidRDefault="000C23A6" w:rsidP="000C23A6">
      <w:pPr>
        <w:rPr>
          <w:rFonts w:ascii="Arial Narrow" w:hAnsi="Arial Narrow"/>
        </w:rPr>
      </w:pPr>
      <w:r w:rsidRPr="006F2815">
        <w:rPr>
          <w:rFonts w:ascii="Arial Narrow" w:hAnsi="Arial Narrow"/>
        </w:rPr>
        <w:t xml:space="preserve">Mr. John </w:t>
      </w:r>
      <w:r w:rsidR="00500103" w:rsidRPr="006F2815">
        <w:rPr>
          <w:rFonts w:ascii="Arial Narrow" w:hAnsi="Arial Narrow"/>
        </w:rPr>
        <w:t>DiGiulio</w:t>
      </w:r>
      <w:r w:rsidRPr="006F2815">
        <w:rPr>
          <w:rFonts w:ascii="Arial Narrow" w:hAnsi="Arial Narrow"/>
        </w:rPr>
        <w:t xml:space="preserve"> (Proxy for Ms. Jean Faria)</w:t>
      </w:r>
    </w:p>
    <w:p w:rsidR="000C23A6" w:rsidRDefault="00925A73" w:rsidP="000C23A6">
      <w:pPr>
        <w:rPr>
          <w:rFonts w:ascii="Arial Narrow" w:hAnsi="Arial Narrow"/>
        </w:rPr>
      </w:pPr>
      <w:r>
        <w:rPr>
          <w:rFonts w:ascii="Arial Narrow" w:hAnsi="Arial Narrow"/>
        </w:rPr>
        <w:t>Honorable Fredericka Wicker (Proxy for Honorable Greg Guidry)</w:t>
      </w:r>
    </w:p>
    <w:p w:rsidR="00FA319F" w:rsidRDefault="00FA319F" w:rsidP="000C23A6">
      <w:pPr>
        <w:rPr>
          <w:rFonts w:ascii="Arial Narrow" w:hAnsi="Arial Narrow"/>
        </w:rPr>
      </w:pPr>
      <w:r>
        <w:rPr>
          <w:rFonts w:ascii="Arial Narrow" w:hAnsi="Arial Narrow"/>
        </w:rPr>
        <w:t>Ms. Debbie Hudnall (Proxy for Mr. Mark Graffeo)</w:t>
      </w:r>
    </w:p>
    <w:p w:rsidR="003062D5" w:rsidRDefault="003062D5" w:rsidP="000C23A6">
      <w:pPr>
        <w:rPr>
          <w:rFonts w:ascii="Arial Narrow" w:hAnsi="Arial Narrow"/>
        </w:rPr>
      </w:pPr>
      <w:r>
        <w:rPr>
          <w:rFonts w:ascii="Arial Narrow" w:hAnsi="Arial Narrow"/>
        </w:rPr>
        <w:t xml:space="preserve">Mr. Cheney C. </w:t>
      </w:r>
      <w:r w:rsidR="00500103">
        <w:rPr>
          <w:rFonts w:ascii="Arial Narrow" w:hAnsi="Arial Narrow"/>
        </w:rPr>
        <w:t>Joseph</w:t>
      </w:r>
      <w:r>
        <w:rPr>
          <w:rFonts w:ascii="Arial Narrow" w:hAnsi="Arial Narrow"/>
        </w:rPr>
        <w:t>, Jr.</w:t>
      </w:r>
    </w:p>
    <w:p w:rsidR="0022433B" w:rsidRPr="006F2815" w:rsidRDefault="0022433B" w:rsidP="000C23A6">
      <w:pPr>
        <w:rPr>
          <w:rFonts w:ascii="Arial Narrow" w:hAnsi="Arial Narrow"/>
        </w:rPr>
      </w:pPr>
      <w:r>
        <w:rPr>
          <w:rFonts w:ascii="Arial Narrow" w:hAnsi="Arial Narrow"/>
        </w:rPr>
        <w:t xml:space="preserve">Angela Whittaker (Proxy for </w:t>
      </w:r>
      <w:r w:rsidR="007B26BD">
        <w:rPr>
          <w:rFonts w:ascii="Arial Narrow" w:hAnsi="Arial Narrow"/>
        </w:rPr>
        <w:t xml:space="preserve">Secretary </w:t>
      </w:r>
      <w:r>
        <w:rPr>
          <w:rFonts w:ascii="Arial Narrow" w:hAnsi="Arial Narrow"/>
        </w:rPr>
        <w:t>James Leblanc)</w:t>
      </w:r>
    </w:p>
    <w:p w:rsidR="000C23A6" w:rsidRPr="006F2815" w:rsidRDefault="00F041AB" w:rsidP="000C23A6">
      <w:pPr>
        <w:rPr>
          <w:rFonts w:ascii="Arial Narrow" w:hAnsi="Arial Narrow"/>
        </w:rPr>
      </w:pPr>
      <w:r>
        <w:rPr>
          <w:rFonts w:ascii="Arial Narrow" w:hAnsi="Arial Narrow"/>
        </w:rPr>
        <w:t xml:space="preserve">Cecil Guin (Proxy for </w:t>
      </w:r>
      <w:r w:rsidR="000C23A6" w:rsidRPr="006F2815">
        <w:rPr>
          <w:rFonts w:ascii="Arial Narrow" w:hAnsi="Arial Narrow"/>
        </w:rPr>
        <w:t>Ms. Mar</w:t>
      </w:r>
      <w:r>
        <w:rPr>
          <w:rFonts w:ascii="Arial Narrow" w:hAnsi="Arial Narrow"/>
        </w:rPr>
        <w:t>y Manhein</w:t>
      </w:r>
    </w:p>
    <w:p w:rsidR="00807E49" w:rsidRDefault="00925A73" w:rsidP="000C23A6">
      <w:pPr>
        <w:rPr>
          <w:rFonts w:ascii="Arial Narrow" w:hAnsi="Arial Narrow"/>
        </w:rPr>
      </w:pPr>
      <w:r>
        <w:rPr>
          <w:rFonts w:ascii="Arial Narrow" w:hAnsi="Arial Narrow"/>
        </w:rPr>
        <w:t>Honorable Michael McDonald</w:t>
      </w:r>
    </w:p>
    <w:p w:rsidR="000C23A6" w:rsidRPr="006F2815" w:rsidRDefault="000C23A6" w:rsidP="000C23A6">
      <w:pPr>
        <w:rPr>
          <w:rFonts w:ascii="Arial Narrow" w:hAnsi="Arial Narrow"/>
        </w:rPr>
      </w:pPr>
      <w:r w:rsidRPr="006F2815">
        <w:rPr>
          <w:rFonts w:ascii="Arial Narrow" w:hAnsi="Arial Narrow"/>
        </w:rPr>
        <w:t>Mr. Robert Mehrtens, Louisiana Commission on Law Enforcement</w:t>
      </w:r>
      <w:r>
        <w:rPr>
          <w:rFonts w:ascii="Arial Narrow" w:hAnsi="Arial Narrow"/>
        </w:rPr>
        <w:t>)</w:t>
      </w:r>
    </w:p>
    <w:p w:rsidR="000C23A6" w:rsidRDefault="00FA319F" w:rsidP="000C23A6">
      <w:pPr>
        <w:rPr>
          <w:rFonts w:ascii="Arial Narrow" w:hAnsi="Arial Narrow"/>
        </w:rPr>
      </w:pPr>
      <w:r>
        <w:rPr>
          <w:rFonts w:ascii="Arial Narrow" w:hAnsi="Arial Narrow"/>
        </w:rPr>
        <w:t xml:space="preserve">Honorable Ricky Wicker </w:t>
      </w:r>
      <w:r w:rsidR="00E8170C">
        <w:rPr>
          <w:rFonts w:ascii="Arial Narrow" w:hAnsi="Arial Narrow"/>
        </w:rPr>
        <w:t xml:space="preserve"> (Proxy for Helena Moreno)</w:t>
      </w:r>
    </w:p>
    <w:p w:rsidR="000C23A6" w:rsidRDefault="00807E49" w:rsidP="000C23A6">
      <w:pPr>
        <w:rPr>
          <w:rFonts w:ascii="Arial Narrow" w:hAnsi="Arial Narrow"/>
        </w:rPr>
      </w:pPr>
      <w:r>
        <w:rPr>
          <w:rFonts w:ascii="Arial Narrow" w:hAnsi="Arial Narrow"/>
        </w:rPr>
        <w:t>Honorable Ricky Wicker</w:t>
      </w:r>
      <w:r w:rsidR="000C23A6">
        <w:rPr>
          <w:rFonts w:ascii="Arial Narrow" w:hAnsi="Arial Narrow"/>
        </w:rPr>
        <w:t xml:space="preserve"> (Proxy </w:t>
      </w:r>
      <w:r>
        <w:rPr>
          <w:rFonts w:ascii="Arial Narrow" w:hAnsi="Arial Narrow"/>
        </w:rPr>
        <w:t>for Honorable Charles A. Riddle)</w:t>
      </w:r>
      <w:r w:rsidR="000C23A6">
        <w:rPr>
          <w:rFonts w:ascii="Arial Narrow" w:hAnsi="Arial Narrow"/>
        </w:rPr>
        <w:t xml:space="preserve"> </w:t>
      </w:r>
    </w:p>
    <w:p w:rsidR="0022433B" w:rsidRDefault="0022433B" w:rsidP="000C23A6">
      <w:pPr>
        <w:rPr>
          <w:rFonts w:ascii="Arial Narrow" w:hAnsi="Arial Narrow"/>
        </w:rPr>
      </w:pPr>
    </w:p>
    <w:p w:rsidR="000C23A6" w:rsidRPr="000C23A6" w:rsidRDefault="000C23A6" w:rsidP="000C23A6">
      <w:pPr>
        <w:rPr>
          <w:rFonts w:ascii="Arial Narrow" w:hAnsi="Arial Narrow"/>
        </w:rPr>
      </w:pPr>
    </w:p>
    <w:p w:rsidR="000C23A6" w:rsidRPr="006F2815" w:rsidRDefault="000C23A6" w:rsidP="000C23A6">
      <w:pPr>
        <w:rPr>
          <w:rFonts w:ascii="Arial Narrow" w:hAnsi="Arial Narrow"/>
        </w:rPr>
      </w:pPr>
    </w:p>
    <w:p w:rsidR="000C23A6" w:rsidRPr="006F2815" w:rsidRDefault="000C23A6" w:rsidP="000C23A6">
      <w:pPr>
        <w:rPr>
          <w:rFonts w:ascii="Arial Narrow" w:hAnsi="Arial Narrow"/>
        </w:rPr>
      </w:pPr>
    </w:p>
    <w:p w:rsidR="000C23A6" w:rsidRPr="006F2815" w:rsidRDefault="000C23A6" w:rsidP="000C23A6">
      <w:pPr>
        <w:rPr>
          <w:rFonts w:ascii="Arial Narrow" w:hAnsi="Arial Narrow"/>
          <w:b/>
          <w:u w:val="single"/>
        </w:rPr>
      </w:pPr>
      <w:r w:rsidRPr="006F2815">
        <w:rPr>
          <w:rFonts w:ascii="Arial Narrow" w:hAnsi="Arial Narrow"/>
          <w:b/>
          <w:u w:val="single"/>
        </w:rPr>
        <w:t>Committee and Advisory Members</w:t>
      </w:r>
    </w:p>
    <w:p w:rsidR="000C23A6" w:rsidRDefault="003062D5" w:rsidP="000C23A6">
      <w:pPr>
        <w:rPr>
          <w:rFonts w:ascii="Arial Narrow" w:hAnsi="Arial Narrow"/>
        </w:rPr>
      </w:pPr>
      <w:r>
        <w:rPr>
          <w:rFonts w:ascii="Arial Narrow" w:hAnsi="Arial Narrow"/>
        </w:rPr>
        <w:t>Darryl Campbell, DOC</w:t>
      </w:r>
    </w:p>
    <w:p w:rsidR="000C23A6" w:rsidRDefault="000C23A6" w:rsidP="000C23A6">
      <w:pPr>
        <w:rPr>
          <w:rFonts w:ascii="Arial Narrow" w:hAnsi="Arial Narrow"/>
        </w:rPr>
      </w:pPr>
      <w:r>
        <w:rPr>
          <w:rFonts w:ascii="Arial Narrow" w:hAnsi="Arial Narrow"/>
        </w:rPr>
        <w:t>Rhett Covington, DOC</w:t>
      </w:r>
    </w:p>
    <w:p w:rsidR="000C23A6" w:rsidRPr="006F2815" w:rsidRDefault="003062D5" w:rsidP="000C23A6">
      <w:pPr>
        <w:rPr>
          <w:rFonts w:ascii="Arial Narrow" w:hAnsi="Arial Narrow"/>
        </w:rPr>
      </w:pPr>
      <w:r>
        <w:rPr>
          <w:rFonts w:ascii="Arial Narrow" w:hAnsi="Arial Narrow"/>
        </w:rPr>
        <w:t>Tracy DiBenedetto,</w:t>
      </w:r>
      <w:r w:rsidR="000C23A6" w:rsidRPr="006F2815">
        <w:rPr>
          <w:rFonts w:ascii="Arial Narrow" w:hAnsi="Arial Narrow"/>
        </w:rPr>
        <w:t xml:space="preserve"> DOC</w:t>
      </w:r>
    </w:p>
    <w:p w:rsidR="000C23A6" w:rsidRPr="006F2815" w:rsidRDefault="003062D5" w:rsidP="000C23A6">
      <w:pPr>
        <w:rPr>
          <w:rFonts w:ascii="Arial Narrow" w:hAnsi="Arial Narrow"/>
        </w:rPr>
      </w:pPr>
      <w:r>
        <w:rPr>
          <w:rFonts w:ascii="Arial Narrow" w:hAnsi="Arial Narrow"/>
        </w:rPr>
        <w:t>Frank DiFulco, LASC</w:t>
      </w:r>
    </w:p>
    <w:p w:rsidR="003062D5" w:rsidRDefault="003062D5" w:rsidP="000C23A6">
      <w:pPr>
        <w:rPr>
          <w:rFonts w:ascii="Arial Narrow" w:hAnsi="Arial Narrow"/>
        </w:rPr>
      </w:pPr>
      <w:r>
        <w:rPr>
          <w:rFonts w:ascii="Arial Narrow" w:hAnsi="Arial Narrow"/>
        </w:rPr>
        <w:t>Melanie Gueho, DOC</w:t>
      </w:r>
    </w:p>
    <w:p w:rsidR="003062D5" w:rsidRDefault="001F44AE" w:rsidP="000C23A6">
      <w:pPr>
        <w:rPr>
          <w:rFonts w:ascii="Arial Narrow" w:hAnsi="Arial Narrow"/>
        </w:rPr>
      </w:pPr>
      <w:r>
        <w:rPr>
          <w:rFonts w:ascii="Arial Narrow" w:hAnsi="Arial Narrow"/>
        </w:rPr>
        <w:t>Jan Rodrigue</w:t>
      </w:r>
      <w:r w:rsidR="003062D5">
        <w:rPr>
          <w:rFonts w:ascii="Arial Narrow" w:hAnsi="Arial Narrow"/>
        </w:rPr>
        <w:t>, DOC/P&amp;P</w:t>
      </w:r>
    </w:p>
    <w:p w:rsidR="003062D5" w:rsidRDefault="001F44AE" w:rsidP="000C23A6">
      <w:pPr>
        <w:rPr>
          <w:rFonts w:ascii="Arial Narrow" w:hAnsi="Arial Narrow"/>
        </w:rPr>
      </w:pPr>
      <w:r>
        <w:rPr>
          <w:rFonts w:ascii="Arial Narrow" w:hAnsi="Arial Narrow"/>
        </w:rPr>
        <w:t>Genie Powers</w:t>
      </w:r>
      <w:r w:rsidR="003062D5">
        <w:rPr>
          <w:rFonts w:ascii="Arial Narrow" w:hAnsi="Arial Narrow"/>
        </w:rPr>
        <w:t>, DOC/P&amp;P HDQS</w:t>
      </w:r>
    </w:p>
    <w:p w:rsidR="003062D5" w:rsidRPr="006F2815" w:rsidRDefault="001F44AE" w:rsidP="000C23A6">
      <w:pPr>
        <w:rPr>
          <w:rFonts w:ascii="Arial Narrow" w:hAnsi="Arial Narrow"/>
        </w:rPr>
      </w:pPr>
      <w:r>
        <w:rPr>
          <w:rFonts w:ascii="Arial Narrow" w:hAnsi="Arial Narrow"/>
        </w:rPr>
        <w:t>Whalen Gibbs</w:t>
      </w:r>
    </w:p>
    <w:p w:rsidR="000C23A6" w:rsidRPr="006F2815" w:rsidRDefault="000C23A6" w:rsidP="000C23A6">
      <w:pPr>
        <w:rPr>
          <w:rFonts w:ascii="Arial Narrow" w:hAnsi="Arial Narrow"/>
        </w:rPr>
      </w:pPr>
    </w:p>
    <w:p w:rsidR="000C23A6" w:rsidRPr="006F2815" w:rsidRDefault="000C23A6" w:rsidP="000C23A6">
      <w:pPr>
        <w:rPr>
          <w:rFonts w:ascii="Arial Narrow" w:hAnsi="Arial Narrow"/>
          <w:b/>
          <w:u w:val="single"/>
        </w:rPr>
      </w:pPr>
      <w:r w:rsidRPr="006F2815">
        <w:rPr>
          <w:rFonts w:ascii="Arial Narrow" w:hAnsi="Arial Narrow"/>
          <w:b/>
          <w:u w:val="single"/>
        </w:rPr>
        <w:t>Guests</w:t>
      </w:r>
    </w:p>
    <w:p w:rsidR="002A19EA" w:rsidRDefault="001F44AE" w:rsidP="000C23A6">
      <w:pPr>
        <w:rPr>
          <w:rFonts w:ascii="Arial Narrow" w:hAnsi="Arial Narrow"/>
        </w:rPr>
      </w:pPr>
      <w:r>
        <w:rPr>
          <w:rFonts w:ascii="Arial Narrow" w:hAnsi="Arial Narrow"/>
        </w:rPr>
        <w:t>Debra Sheehan LA Cure</w:t>
      </w:r>
    </w:p>
    <w:p w:rsidR="002A19EA" w:rsidRDefault="002A19EA" w:rsidP="002A19EA">
      <w:pPr>
        <w:rPr>
          <w:rFonts w:ascii="Arial Narrow" w:hAnsi="Arial Narrow"/>
        </w:rPr>
      </w:pPr>
      <w:r>
        <w:rPr>
          <w:rFonts w:ascii="Arial Narrow" w:hAnsi="Arial Narrow"/>
        </w:rPr>
        <w:t>Cloyce Clark, Governor’s Office</w:t>
      </w:r>
    </w:p>
    <w:p w:rsidR="002A19EA" w:rsidRDefault="001F44AE" w:rsidP="002A19EA">
      <w:pPr>
        <w:rPr>
          <w:rFonts w:ascii="Arial Narrow" w:hAnsi="Arial Narrow"/>
        </w:rPr>
      </w:pPr>
      <w:r>
        <w:rPr>
          <w:rFonts w:ascii="Arial Narrow" w:hAnsi="Arial Narrow"/>
        </w:rPr>
        <w:t>Linda Lala Duscoe, LA /Cure</w:t>
      </w:r>
    </w:p>
    <w:p w:rsidR="002A19EA" w:rsidRDefault="002A19EA" w:rsidP="000C23A6">
      <w:pPr>
        <w:rPr>
          <w:rFonts w:ascii="Arial Narrow" w:hAnsi="Arial Narrow"/>
        </w:rPr>
      </w:pPr>
      <w:r>
        <w:rPr>
          <w:rFonts w:ascii="Arial Narrow" w:hAnsi="Arial Narrow"/>
        </w:rPr>
        <w:t>Sheila Feigle</w:t>
      </w:r>
      <w:r w:rsidR="001F44AE">
        <w:rPr>
          <w:rFonts w:ascii="Arial Narrow" w:hAnsi="Arial Narrow"/>
        </w:rPr>
        <w:t>y, Private Citizen/Crime Victim</w:t>
      </w:r>
    </w:p>
    <w:p w:rsidR="002A19EA" w:rsidRDefault="001F44AE" w:rsidP="002A19EA">
      <w:pPr>
        <w:rPr>
          <w:rFonts w:ascii="Arial Narrow" w:hAnsi="Arial Narrow"/>
        </w:rPr>
      </w:pPr>
      <w:r>
        <w:rPr>
          <w:rFonts w:ascii="Arial Narrow" w:hAnsi="Arial Narrow"/>
        </w:rPr>
        <w:t>Camille Conaway, PEW Center</w:t>
      </w:r>
    </w:p>
    <w:p w:rsidR="002A19EA" w:rsidRDefault="002A19EA" w:rsidP="002A19EA">
      <w:pPr>
        <w:rPr>
          <w:rFonts w:ascii="Arial Narrow" w:hAnsi="Arial Narrow"/>
        </w:rPr>
      </w:pPr>
    </w:p>
    <w:p w:rsidR="001F44AE" w:rsidRDefault="001F44AE" w:rsidP="002A19EA">
      <w:pPr>
        <w:rPr>
          <w:rFonts w:ascii="Arial Narrow" w:hAnsi="Arial Narrow"/>
        </w:rPr>
      </w:pPr>
    </w:p>
    <w:p w:rsidR="001F44AE" w:rsidRDefault="001F44AE" w:rsidP="002A19EA">
      <w:pPr>
        <w:rPr>
          <w:rFonts w:ascii="Arial Narrow" w:hAnsi="Arial Narrow"/>
        </w:rPr>
      </w:pPr>
    </w:p>
    <w:p w:rsidR="001F44AE" w:rsidRDefault="001F44AE" w:rsidP="002A19EA">
      <w:pPr>
        <w:rPr>
          <w:rFonts w:ascii="Arial Narrow" w:hAnsi="Arial Narrow"/>
        </w:rPr>
      </w:pPr>
    </w:p>
    <w:p w:rsidR="001F7BC3" w:rsidRPr="002A19EA" w:rsidRDefault="002A19EA" w:rsidP="002A19EA">
      <w:pPr>
        <w:rPr>
          <w:rFonts w:ascii="Arial Narrow" w:hAnsi="Arial Narrow"/>
        </w:rPr>
      </w:pPr>
      <w:r>
        <w:rPr>
          <w:rFonts w:ascii="Arial Narrow" w:hAnsi="Arial Narrow"/>
        </w:rPr>
        <w:lastRenderedPageBreak/>
        <w:t xml:space="preserve">I. </w:t>
      </w:r>
      <w:r w:rsidR="001F7BC3" w:rsidRPr="002A19EA">
        <w:rPr>
          <w:rFonts w:ascii="Arial Narrow" w:hAnsi="Arial Narrow"/>
        </w:rPr>
        <w:t>Roll Call</w:t>
      </w:r>
    </w:p>
    <w:p w:rsidR="001F7BC3" w:rsidRPr="001F7BC3" w:rsidRDefault="001F7BC3" w:rsidP="001F7BC3">
      <w:pPr>
        <w:pStyle w:val="ListParagraph"/>
        <w:numPr>
          <w:ilvl w:val="1"/>
          <w:numId w:val="5"/>
        </w:numPr>
        <w:rPr>
          <w:rFonts w:ascii="Arial Narrow" w:hAnsi="Arial Narrow"/>
        </w:rPr>
      </w:pPr>
      <w:r>
        <w:rPr>
          <w:rFonts w:ascii="Arial Narrow" w:hAnsi="Arial Narrow"/>
        </w:rPr>
        <w:t xml:space="preserve">Roll Call was taken by </w:t>
      </w:r>
      <w:r w:rsidR="002A19EA">
        <w:rPr>
          <w:rFonts w:ascii="Arial Narrow" w:hAnsi="Arial Narrow"/>
        </w:rPr>
        <w:t>Katherine Lee</w:t>
      </w:r>
      <w:r>
        <w:rPr>
          <w:rFonts w:ascii="Arial Narrow" w:hAnsi="Arial Narrow"/>
        </w:rPr>
        <w:t>, LCLE</w:t>
      </w:r>
    </w:p>
    <w:p w:rsidR="001F7BC3" w:rsidRDefault="001F7BC3" w:rsidP="001F7BC3">
      <w:pPr>
        <w:rPr>
          <w:rFonts w:ascii="Arial Narrow" w:hAnsi="Arial Narrow"/>
        </w:rPr>
      </w:pPr>
    </w:p>
    <w:p w:rsidR="001F7BC3" w:rsidRPr="001F7BC3" w:rsidRDefault="001F7BC3" w:rsidP="001F7BC3">
      <w:pPr>
        <w:rPr>
          <w:rFonts w:ascii="Arial Narrow" w:hAnsi="Arial Narrow"/>
        </w:rPr>
      </w:pPr>
      <w:r w:rsidRPr="001F7BC3">
        <w:rPr>
          <w:rFonts w:ascii="Arial Narrow" w:hAnsi="Arial Narrow"/>
        </w:rPr>
        <w:t>II. The minutes of the previous meeting were approved</w:t>
      </w:r>
    </w:p>
    <w:p w:rsidR="001F7BC3" w:rsidRPr="00DC5242" w:rsidRDefault="001F7BC3" w:rsidP="001F7BC3">
      <w:pPr>
        <w:rPr>
          <w:rFonts w:ascii="Arial Narrow" w:hAnsi="Arial Narrow"/>
        </w:rPr>
      </w:pPr>
      <w:r w:rsidRPr="001F7BC3">
        <w:rPr>
          <w:rFonts w:ascii="Arial Narrow" w:hAnsi="Arial Narrow"/>
        </w:rPr>
        <w:tab/>
      </w:r>
      <w:r w:rsidRPr="00DC5242">
        <w:rPr>
          <w:rFonts w:ascii="Arial Narrow" w:hAnsi="Arial Narrow"/>
        </w:rPr>
        <w:t xml:space="preserve">Motion by </w:t>
      </w:r>
      <w:r w:rsidR="004F7314">
        <w:rPr>
          <w:rFonts w:ascii="Arial Narrow" w:hAnsi="Arial Narrow"/>
        </w:rPr>
        <w:t xml:space="preserve">Cheney C. </w:t>
      </w:r>
      <w:r w:rsidR="00D056AB">
        <w:rPr>
          <w:rFonts w:ascii="Arial Narrow" w:hAnsi="Arial Narrow"/>
        </w:rPr>
        <w:t>Joseph</w:t>
      </w:r>
    </w:p>
    <w:p w:rsidR="001F7BC3" w:rsidRPr="00DC5242" w:rsidRDefault="00996356" w:rsidP="001F7BC3">
      <w:pPr>
        <w:rPr>
          <w:rFonts w:ascii="Arial Narrow" w:hAnsi="Arial Narrow"/>
        </w:rPr>
      </w:pPr>
      <w:r>
        <w:rPr>
          <w:rFonts w:ascii="Arial Narrow" w:hAnsi="Arial Narrow"/>
        </w:rPr>
        <w:tab/>
        <w:t xml:space="preserve">Second by </w:t>
      </w:r>
      <w:r w:rsidR="004F7314">
        <w:rPr>
          <w:rFonts w:ascii="Arial Narrow" w:hAnsi="Arial Narrow"/>
        </w:rPr>
        <w:t>Debbie Hudnall</w:t>
      </w:r>
    </w:p>
    <w:p w:rsidR="001F7BC3" w:rsidRDefault="001F7BC3" w:rsidP="001F7BC3">
      <w:pPr>
        <w:rPr>
          <w:sz w:val="28"/>
          <w:szCs w:val="28"/>
        </w:rPr>
      </w:pPr>
    </w:p>
    <w:p w:rsidR="006F6D4E" w:rsidRDefault="00C52C46" w:rsidP="006F6D4E">
      <w:pPr>
        <w:rPr>
          <w:rFonts w:ascii="Arial Narrow" w:hAnsi="Arial Narrow"/>
        </w:rPr>
      </w:pPr>
      <w:r w:rsidRPr="00C52C46">
        <w:rPr>
          <w:rFonts w:ascii="Arial Narrow" w:hAnsi="Arial Narrow"/>
        </w:rPr>
        <w:t>III.</w:t>
      </w:r>
      <w:r>
        <w:rPr>
          <w:rFonts w:ascii="Arial Narrow" w:hAnsi="Arial Narrow"/>
        </w:rPr>
        <w:t xml:space="preserve">  </w:t>
      </w:r>
      <w:r w:rsidR="006F6D4E">
        <w:rPr>
          <w:rFonts w:ascii="Arial Narrow" w:hAnsi="Arial Narrow"/>
        </w:rPr>
        <w:t xml:space="preserve"> </w:t>
      </w:r>
      <w:r w:rsidR="004F7314">
        <w:rPr>
          <w:rFonts w:ascii="Arial Narrow" w:hAnsi="Arial Narrow"/>
        </w:rPr>
        <w:t>Re-entry</w:t>
      </w:r>
    </w:p>
    <w:p w:rsidR="006805F3" w:rsidRPr="00AF2720" w:rsidRDefault="00AF2720" w:rsidP="00AF2720">
      <w:pPr>
        <w:rPr>
          <w:rFonts w:ascii="Arial Narrow" w:hAnsi="Arial Narrow"/>
        </w:rPr>
      </w:pPr>
      <w:r w:rsidRPr="00AF2720">
        <w:rPr>
          <w:rFonts w:ascii="Arial Narrow" w:hAnsi="Arial Narrow"/>
        </w:rPr>
        <w:tab/>
        <w:t>a</w:t>
      </w:r>
      <w:r>
        <w:rPr>
          <w:rFonts w:ascii="Arial Narrow" w:hAnsi="Arial Narrow"/>
        </w:rPr>
        <w:t xml:space="preserve">. </w:t>
      </w:r>
      <w:r w:rsidR="004F7314" w:rsidRPr="00AF2720">
        <w:rPr>
          <w:rFonts w:ascii="Arial Narrow" w:hAnsi="Arial Narrow"/>
        </w:rPr>
        <w:t>Re-entry Courts: Honorable Laurie White</w:t>
      </w:r>
    </w:p>
    <w:p w:rsidR="00AF2720" w:rsidRDefault="00AF2720" w:rsidP="009C1DB7">
      <w:pPr>
        <w:ind w:left="720"/>
        <w:rPr>
          <w:rFonts w:ascii="Arial Narrow" w:hAnsi="Arial Narrow" w:cs="Arial"/>
        </w:rPr>
      </w:pPr>
      <w:r w:rsidRPr="00AF2720">
        <w:rPr>
          <w:rFonts w:ascii="Arial Narrow" w:hAnsi="Arial Narrow" w:cs="Arial"/>
        </w:rPr>
        <w:t>Judge Laurie White and Judge</w:t>
      </w:r>
      <w:r>
        <w:rPr>
          <w:rFonts w:ascii="Arial Narrow" w:hAnsi="Arial Narrow" w:cs="Arial"/>
        </w:rPr>
        <w:t xml:space="preserve"> Hunter from Orleans Parish Criminal District Court </w:t>
      </w:r>
      <w:r w:rsidR="00D056AB">
        <w:rPr>
          <w:rFonts w:ascii="Arial Narrow" w:hAnsi="Arial Narrow" w:cs="Arial"/>
        </w:rPr>
        <w:t>have</w:t>
      </w:r>
      <w:r>
        <w:rPr>
          <w:rFonts w:ascii="Arial Narrow" w:hAnsi="Arial Narrow" w:cs="Arial"/>
        </w:rPr>
        <w:t xml:space="preserve"> developed a Re-Entry program that starts the re-entry</w:t>
      </w:r>
      <w:r w:rsidR="00D056AB">
        <w:rPr>
          <w:rFonts w:ascii="Arial Narrow" w:hAnsi="Arial Narrow" w:cs="Arial"/>
        </w:rPr>
        <w:t xml:space="preserve"> process from the beginning after</w:t>
      </w:r>
      <w:r>
        <w:rPr>
          <w:rFonts w:ascii="Arial Narrow" w:hAnsi="Arial Narrow" w:cs="Arial"/>
        </w:rPr>
        <w:t xml:space="preserve"> an offender is charge</w:t>
      </w:r>
      <w:r w:rsidR="00D056AB">
        <w:rPr>
          <w:rFonts w:ascii="Arial Narrow" w:hAnsi="Arial Narrow" w:cs="Arial"/>
        </w:rPr>
        <w:t>d but</w:t>
      </w:r>
      <w:r>
        <w:rPr>
          <w:rFonts w:ascii="Arial Narrow" w:hAnsi="Arial Narrow" w:cs="Arial"/>
        </w:rPr>
        <w:t xml:space="preserve"> be</w:t>
      </w:r>
      <w:r w:rsidR="00D056AB">
        <w:rPr>
          <w:rFonts w:ascii="Arial Narrow" w:hAnsi="Arial Narrow" w:cs="Arial"/>
        </w:rPr>
        <w:t>fore a plea is taken. The defendant</w:t>
      </w:r>
      <w:r>
        <w:rPr>
          <w:rFonts w:ascii="Arial Narrow" w:hAnsi="Arial Narrow" w:cs="Arial"/>
        </w:rPr>
        <w:t xml:space="preserve"> will be interviewed </w:t>
      </w:r>
      <w:r w:rsidR="00D056AB">
        <w:rPr>
          <w:rFonts w:ascii="Arial Narrow" w:hAnsi="Arial Narrow" w:cs="Arial"/>
        </w:rPr>
        <w:t xml:space="preserve">by the Judge </w:t>
      </w:r>
      <w:r>
        <w:rPr>
          <w:rFonts w:ascii="Arial Narrow" w:hAnsi="Arial Narrow" w:cs="Arial"/>
        </w:rPr>
        <w:t xml:space="preserve">for eligibility </w:t>
      </w:r>
      <w:r w:rsidR="00E4371B">
        <w:rPr>
          <w:rFonts w:ascii="Arial Narrow" w:hAnsi="Arial Narrow" w:cs="Arial"/>
        </w:rPr>
        <w:t xml:space="preserve">and </w:t>
      </w:r>
      <w:r w:rsidR="00D056AB">
        <w:rPr>
          <w:rFonts w:ascii="Arial Narrow" w:hAnsi="Arial Narrow" w:cs="Arial"/>
        </w:rPr>
        <w:t xml:space="preserve">if </w:t>
      </w:r>
      <w:r w:rsidR="00E4371B">
        <w:rPr>
          <w:rFonts w:ascii="Arial Narrow" w:hAnsi="Arial Narrow" w:cs="Arial"/>
        </w:rPr>
        <w:t>eligible</w:t>
      </w:r>
      <w:r w:rsidR="00D056AB">
        <w:rPr>
          <w:rFonts w:ascii="Arial Narrow" w:hAnsi="Arial Narrow" w:cs="Arial"/>
        </w:rPr>
        <w:t xml:space="preserve"> and selected</w:t>
      </w:r>
      <w:r w:rsidR="00E4371B">
        <w:rPr>
          <w:rFonts w:ascii="Arial Narrow" w:hAnsi="Arial Narrow" w:cs="Arial"/>
        </w:rPr>
        <w:t xml:space="preserve"> they will be se</w:t>
      </w:r>
      <w:r w:rsidR="00D056AB">
        <w:rPr>
          <w:rFonts w:ascii="Arial Narrow" w:hAnsi="Arial Narrow" w:cs="Arial"/>
        </w:rPr>
        <w:t xml:space="preserve">ntenced to re-entry. The statutory authorization for the program was extended to </w:t>
      </w:r>
      <w:r w:rsidR="00E4371B">
        <w:rPr>
          <w:rFonts w:ascii="Arial Narrow" w:hAnsi="Arial Narrow" w:cs="Arial"/>
        </w:rPr>
        <w:t>East Baton Rouge and St. Tammany Parish</w:t>
      </w:r>
      <w:r w:rsidR="00D056AB">
        <w:rPr>
          <w:rFonts w:ascii="Arial Narrow" w:hAnsi="Arial Narrow" w:cs="Arial"/>
        </w:rPr>
        <w:t xml:space="preserve"> during the last legislative session. After sentencing, a</w:t>
      </w:r>
      <w:r w:rsidR="00E4371B">
        <w:rPr>
          <w:rFonts w:ascii="Arial Narrow" w:hAnsi="Arial Narrow" w:cs="Arial"/>
        </w:rPr>
        <w:t>ll re-entry participants go directly to</w:t>
      </w:r>
      <w:r w:rsidR="00D056AB">
        <w:rPr>
          <w:rFonts w:ascii="Arial Narrow" w:hAnsi="Arial Narrow" w:cs="Arial"/>
        </w:rPr>
        <w:t xml:space="preserve"> Louisiana State Penitentiary</w:t>
      </w:r>
      <w:r w:rsidR="00E4371B">
        <w:rPr>
          <w:rFonts w:ascii="Arial Narrow" w:hAnsi="Arial Narrow" w:cs="Arial"/>
        </w:rPr>
        <w:t xml:space="preserve"> Angola</w:t>
      </w:r>
      <w:r w:rsidR="009C1DB7">
        <w:rPr>
          <w:rFonts w:ascii="Arial Narrow" w:hAnsi="Arial Narrow" w:cs="Arial"/>
        </w:rPr>
        <w:t>. There is a video called Orleans Parish R-Entry Court @ Angola on YouTube that shows a part of the program where prisoners mentoring prisoners</w:t>
      </w:r>
      <w:r w:rsidR="00D056AB">
        <w:rPr>
          <w:rFonts w:ascii="Arial Narrow" w:hAnsi="Arial Narrow" w:cs="Arial"/>
        </w:rPr>
        <w:t xml:space="preserve"> that you can view for additional information</w:t>
      </w:r>
      <w:r w:rsidR="009C1DB7">
        <w:rPr>
          <w:rFonts w:ascii="Arial Narrow" w:hAnsi="Arial Narrow" w:cs="Arial"/>
        </w:rPr>
        <w:t>.</w:t>
      </w:r>
    </w:p>
    <w:p w:rsidR="00B5108E" w:rsidRDefault="00B5108E" w:rsidP="00B5108E">
      <w:pPr>
        <w:ind w:firstLine="720"/>
        <w:rPr>
          <w:rFonts w:ascii="Arial Narrow" w:hAnsi="Arial Narrow" w:cs="Arial"/>
        </w:rPr>
      </w:pPr>
      <w:r w:rsidRPr="00B5108E">
        <w:rPr>
          <w:rFonts w:ascii="Arial Narrow" w:hAnsi="Arial Narrow" w:cs="Arial"/>
        </w:rPr>
        <w:t>b.</w:t>
      </w:r>
      <w:r>
        <w:rPr>
          <w:rFonts w:ascii="Arial Narrow" w:hAnsi="Arial Narrow" w:cs="Arial"/>
        </w:rPr>
        <w:t xml:space="preserve"> </w:t>
      </w:r>
      <w:r w:rsidR="009C1DB7" w:rsidRPr="00B5108E">
        <w:rPr>
          <w:rFonts w:ascii="Arial Narrow" w:hAnsi="Arial Narrow" w:cs="Arial"/>
        </w:rPr>
        <w:t>Re-entry</w:t>
      </w:r>
      <w:r w:rsidRPr="00B5108E">
        <w:rPr>
          <w:rFonts w:ascii="Arial Narrow" w:hAnsi="Arial Narrow" w:cs="Arial"/>
        </w:rPr>
        <w:t xml:space="preserve"> Programming</w:t>
      </w:r>
      <w:r>
        <w:rPr>
          <w:rFonts w:ascii="Arial Narrow" w:hAnsi="Arial Narrow" w:cs="Arial"/>
        </w:rPr>
        <w:t>: Rhett Covington</w:t>
      </w:r>
    </w:p>
    <w:p w:rsidR="00B5108E" w:rsidRPr="00B5108E" w:rsidRDefault="00B5108E" w:rsidP="00D056AB">
      <w:pPr>
        <w:ind w:firstLine="720"/>
        <w:rPr>
          <w:rFonts w:ascii="Arial Narrow" w:hAnsi="Arial Narrow" w:cs="Arial"/>
        </w:rPr>
      </w:pPr>
      <w:r>
        <w:rPr>
          <w:rFonts w:ascii="Arial Narrow" w:hAnsi="Arial Narrow" w:cs="Arial"/>
        </w:rPr>
        <w:t xml:space="preserve">Re-entry is </w:t>
      </w:r>
      <w:r w:rsidR="00D056AB">
        <w:rPr>
          <w:rFonts w:ascii="Arial Narrow" w:hAnsi="Arial Narrow" w:cs="Arial"/>
        </w:rPr>
        <w:t xml:space="preserve">the </w:t>
      </w:r>
      <w:r>
        <w:rPr>
          <w:rFonts w:ascii="Arial Narrow" w:hAnsi="Arial Narrow" w:cs="Arial"/>
        </w:rPr>
        <w:t xml:space="preserve">rehabilitating and preparing </w:t>
      </w:r>
      <w:r w:rsidR="00D056AB">
        <w:rPr>
          <w:rFonts w:ascii="Arial Narrow" w:hAnsi="Arial Narrow" w:cs="Arial"/>
        </w:rPr>
        <w:t xml:space="preserve">of </w:t>
      </w:r>
      <w:r>
        <w:rPr>
          <w:rFonts w:ascii="Arial Narrow" w:hAnsi="Arial Narrow" w:cs="Arial"/>
        </w:rPr>
        <w:t>an inmate</w:t>
      </w:r>
      <w:r w:rsidR="00D056AB">
        <w:rPr>
          <w:rFonts w:ascii="Arial Narrow" w:hAnsi="Arial Narrow" w:cs="Arial"/>
        </w:rPr>
        <w:t xml:space="preserve"> to successfully transition into society upon </w:t>
      </w:r>
      <w:r w:rsidR="00D056AB">
        <w:rPr>
          <w:rFonts w:ascii="Arial Narrow" w:hAnsi="Arial Narrow" w:cs="Arial"/>
        </w:rPr>
        <w:tab/>
        <w:t>release from incarceration.</w:t>
      </w:r>
      <w:r>
        <w:rPr>
          <w:rFonts w:ascii="Arial Narrow" w:hAnsi="Arial Narrow" w:cs="Arial"/>
        </w:rPr>
        <w:t xml:space="preserve"> </w:t>
      </w:r>
      <w:r w:rsidR="00D056AB">
        <w:rPr>
          <w:rFonts w:ascii="Arial Narrow" w:hAnsi="Arial Narrow" w:cs="Arial"/>
        </w:rPr>
        <w:t xml:space="preserve">It represents our greatest </w:t>
      </w:r>
      <w:r w:rsidR="00C9266F">
        <w:rPr>
          <w:rFonts w:ascii="Arial Narrow" w:hAnsi="Arial Narrow" w:cs="Arial"/>
        </w:rPr>
        <w:t xml:space="preserve">opportunity to improve public safety, public </w:t>
      </w:r>
      <w:r w:rsidR="00D056AB">
        <w:rPr>
          <w:rFonts w:ascii="Arial Narrow" w:hAnsi="Arial Narrow" w:cs="Arial"/>
        </w:rPr>
        <w:tab/>
      </w:r>
      <w:r w:rsidR="00C9266F">
        <w:rPr>
          <w:rFonts w:ascii="Arial Narrow" w:hAnsi="Arial Narrow" w:cs="Arial"/>
        </w:rPr>
        <w:t xml:space="preserve">welfare, education, </w:t>
      </w:r>
      <w:r w:rsidR="00D056AB">
        <w:rPr>
          <w:rFonts w:ascii="Arial Narrow" w:hAnsi="Arial Narrow" w:cs="Arial"/>
        </w:rPr>
        <w:t>and family as well as</w:t>
      </w:r>
      <w:r w:rsidR="00C9266F">
        <w:rPr>
          <w:rFonts w:ascii="Arial Narrow" w:hAnsi="Arial Narrow" w:cs="Arial"/>
        </w:rPr>
        <w:t xml:space="preserve"> community outcomes</w:t>
      </w:r>
      <w:r w:rsidR="00D056AB">
        <w:rPr>
          <w:rFonts w:ascii="Arial Narrow" w:hAnsi="Arial Narrow" w:cs="Arial"/>
        </w:rPr>
        <w:t xml:space="preserve"> for offenders upon release</w:t>
      </w:r>
      <w:r w:rsidR="00C9266F">
        <w:rPr>
          <w:rFonts w:ascii="Arial Narrow" w:hAnsi="Arial Narrow" w:cs="Arial"/>
        </w:rPr>
        <w:t xml:space="preserve">. </w:t>
      </w:r>
      <w:r w:rsidR="00D056AB">
        <w:rPr>
          <w:rFonts w:ascii="Arial Narrow" w:hAnsi="Arial Narrow" w:cs="Arial"/>
        </w:rPr>
        <w:t xml:space="preserve">The </w:t>
      </w:r>
      <w:r w:rsidR="00EE3AB3">
        <w:rPr>
          <w:rFonts w:ascii="Arial Narrow" w:hAnsi="Arial Narrow" w:cs="Arial"/>
        </w:rPr>
        <w:tab/>
      </w:r>
      <w:r w:rsidR="00D056AB">
        <w:rPr>
          <w:rFonts w:ascii="Arial Narrow" w:hAnsi="Arial Narrow" w:cs="Arial"/>
        </w:rPr>
        <w:t>goal of r</w:t>
      </w:r>
      <w:r w:rsidR="00C9266F">
        <w:rPr>
          <w:rFonts w:ascii="Arial Narrow" w:hAnsi="Arial Narrow" w:cs="Arial"/>
        </w:rPr>
        <w:t>e-</w:t>
      </w:r>
      <w:r w:rsidR="00D056AB">
        <w:rPr>
          <w:rFonts w:ascii="Arial Narrow" w:hAnsi="Arial Narrow" w:cs="Arial"/>
        </w:rPr>
        <w:t>entry programming is</w:t>
      </w:r>
      <w:r w:rsidR="00C9266F">
        <w:rPr>
          <w:rFonts w:ascii="Arial Narrow" w:hAnsi="Arial Narrow" w:cs="Arial"/>
        </w:rPr>
        <w:t xml:space="preserve"> to equip offenders with </w:t>
      </w:r>
      <w:r w:rsidR="00D056AB">
        <w:rPr>
          <w:rFonts w:ascii="Arial Narrow" w:hAnsi="Arial Narrow" w:cs="Arial"/>
        </w:rPr>
        <w:t>the “</w:t>
      </w:r>
      <w:r w:rsidR="00C9266F">
        <w:rPr>
          <w:rFonts w:ascii="Arial Narrow" w:hAnsi="Arial Narrow" w:cs="Arial"/>
        </w:rPr>
        <w:t>soft skills</w:t>
      </w:r>
      <w:r w:rsidR="00D056AB">
        <w:rPr>
          <w:rFonts w:ascii="Arial Narrow" w:hAnsi="Arial Narrow" w:cs="Arial"/>
        </w:rPr>
        <w:t>” necessary to</w:t>
      </w:r>
      <w:r w:rsidR="00C9266F">
        <w:rPr>
          <w:rFonts w:ascii="Arial Narrow" w:hAnsi="Arial Narrow" w:cs="Arial"/>
        </w:rPr>
        <w:t xml:space="preserve"> improve life </w:t>
      </w:r>
      <w:r w:rsidR="00EE3AB3">
        <w:rPr>
          <w:rFonts w:ascii="Arial Narrow" w:hAnsi="Arial Narrow" w:cs="Arial"/>
        </w:rPr>
        <w:tab/>
      </w:r>
      <w:r w:rsidR="00C9266F">
        <w:rPr>
          <w:rFonts w:ascii="Arial Narrow" w:hAnsi="Arial Narrow" w:cs="Arial"/>
        </w:rPr>
        <w:t>and</w:t>
      </w:r>
      <w:r w:rsidR="00EE3AB3">
        <w:rPr>
          <w:rFonts w:ascii="Arial Narrow" w:hAnsi="Arial Narrow" w:cs="Arial"/>
        </w:rPr>
        <w:t xml:space="preserve"> provide</w:t>
      </w:r>
      <w:r w:rsidR="00C9266F">
        <w:rPr>
          <w:rFonts w:ascii="Arial Narrow" w:hAnsi="Arial Narrow" w:cs="Arial"/>
        </w:rPr>
        <w:t xml:space="preserve"> </w:t>
      </w:r>
      <w:r w:rsidR="00EE3AB3">
        <w:rPr>
          <w:rFonts w:ascii="Arial Narrow" w:hAnsi="Arial Narrow" w:cs="Arial"/>
        </w:rPr>
        <w:t xml:space="preserve">specialized treatment (such as </w:t>
      </w:r>
      <w:r w:rsidR="00C9266F">
        <w:rPr>
          <w:rFonts w:ascii="Arial Narrow" w:hAnsi="Arial Narrow" w:cs="Arial"/>
        </w:rPr>
        <w:t>substance abuse</w:t>
      </w:r>
      <w:r w:rsidR="00EE3AB3">
        <w:rPr>
          <w:rFonts w:ascii="Arial Narrow" w:hAnsi="Arial Narrow" w:cs="Arial"/>
        </w:rPr>
        <w:t xml:space="preserve">) that meet specific offender needs so </w:t>
      </w:r>
      <w:r w:rsidR="00EE3AB3">
        <w:rPr>
          <w:rFonts w:ascii="Arial Narrow" w:hAnsi="Arial Narrow" w:cs="Arial"/>
        </w:rPr>
        <w:tab/>
        <w:t xml:space="preserve">he can </w:t>
      </w:r>
      <w:r w:rsidR="00C9266F">
        <w:rPr>
          <w:rFonts w:ascii="Arial Narrow" w:hAnsi="Arial Narrow" w:cs="Arial"/>
        </w:rPr>
        <w:t xml:space="preserve">make a successful transition from incarceration to </w:t>
      </w:r>
      <w:r w:rsidR="00D056AB">
        <w:rPr>
          <w:rFonts w:ascii="Arial Narrow" w:hAnsi="Arial Narrow" w:cs="Arial"/>
        </w:rPr>
        <w:tab/>
      </w:r>
      <w:r w:rsidR="00C9266F">
        <w:rPr>
          <w:rFonts w:ascii="Arial Narrow" w:hAnsi="Arial Narrow" w:cs="Arial"/>
        </w:rPr>
        <w:t>the community.</w:t>
      </w:r>
    </w:p>
    <w:p w:rsidR="009C1DB7" w:rsidRPr="00AF2720" w:rsidRDefault="009C1DB7" w:rsidP="009C1DB7">
      <w:pPr>
        <w:ind w:left="720"/>
      </w:pPr>
    </w:p>
    <w:p w:rsidR="009E63CC" w:rsidRDefault="00C9266F" w:rsidP="009E63CC">
      <w:pPr>
        <w:rPr>
          <w:rFonts w:ascii="Arial Narrow" w:hAnsi="Arial Narrow"/>
        </w:rPr>
      </w:pPr>
      <w:r>
        <w:rPr>
          <w:rFonts w:ascii="Arial Narrow" w:hAnsi="Arial Narrow"/>
        </w:rPr>
        <w:t>IV. Term Planning</w:t>
      </w:r>
    </w:p>
    <w:p w:rsidR="00B5108E" w:rsidRPr="009E63CC" w:rsidRDefault="009E63CC" w:rsidP="009E63CC">
      <w:pPr>
        <w:rPr>
          <w:rFonts w:ascii="Arial Narrow" w:hAnsi="Arial Narrow"/>
        </w:rPr>
      </w:pPr>
      <w:r w:rsidRPr="009E63CC">
        <w:rPr>
          <w:rFonts w:ascii="Arial Narrow" w:hAnsi="Arial Narrow"/>
        </w:rPr>
        <w:tab/>
        <w:t>a</w:t>
      </w:r>
      <w:r>
        <w:rPr>
          <w:rFonts w:ascii="Arial Narrow" w:hAnsi="Arial Narrow"/>
        </w:rPr>
        <w:t xml:space="preserve">. </w:t>
      </w:r>
      <w:r w:rsidR="00C9266F" w:rsidRPr="009E63CC">
        <w:rPr>
          <w:rFonts w:ascii="Arial Narrow" w:hAnsi="Arial Narrow"/>
        </w:rPr>
        <w:t>Governor’s Office: Mr. Cloyce Clark</w:t>
      </w:r>
    </w:p>
    <w:p w:rsidR="00C9266F" w:rsidRPr="00C9266F" w:rsidRDefault="00F855FD" w:rsidP="00F855FD">
      <w:pPr>
        <w:ind w:left="720"/>
        <w:rPr>
          <w:rFonts w:ascii="Arial Narrow" w:hAnsi="Arial Narrow"/>
        </w:rPr>
      </w:pPr>
      <w:r>
        <w:rPr>
          <w:rFonts w:ascii="Arial Narrow" w:hAnsi="Arial Narrow"/>
        </w:rPr>
        <w:t>All committees and workgroups must bring their concepts and ideas at least in the month of    September. September and October start drafting so legislation can have an idea of the details of what exactly is changing in the law and the committee should receive feedback from the legislation in the middle or end of November.</w:t>
      </w:r>
    </w:p>
    <w:p w:rsidR="009E63CC" w:rsidRPr="009E63CC" w:rsidRDefault="009E63CC" w:rsidP="009E63CC">
      <w:pPr>
        <w:ind w:firstLine="720"/>
        <w:rPr>
          <w:rFonts w:ascii="Arial Narrow" w:hAnsi="Arial Narrow"/>
        </w:rPr>
      </w:pPr>
      <w:r w:rsidRPr="009E63CC">
        <w:rPr>
          <w:rFonts w:ascii="Arial Narrow" w:hAnsi="Arial Narrow"/>
        </w:rPr>
        <w:t>b.</w:t>
      </w:r>
      <w:r>
        <w:rPr>
          <w:rFonts w:ascii="Arial Narrow" w:hAnsi="Arial Narrow"/>
        </w:rPr>
        <w:t xml:space="preserve"> </w:t>
      </w:r>
      <w:r w:rsidR="00F855FD" w:rsidRPr="009E63CC">
        <w:rPr>
          <w:rFonts w:ascii="Arial Narrow" w:hAnsi="Arial Narrow"/>
        </w:rPr>
        <w:t>Department of Correc</w:t>
      </w:r>
      <w:r>
        <w:rPr>
          <w:rFonts w:ascii="Arial Narrow" w:hAnsi="Arial Narrow"/>
        </w:rPr>
        <w:t>tions: Honorable Ricky Wicker</w:t>
      </w:r>
    </w:p>
    <w:p w:rsidR="009E63CC" w:rsidRDefault="009E63CC" w:rsidP="009E63CC">
      <w:pPr>
        <w:ind w:left="720"/>
        <w:rPr>
          <w:rFonts w:ascii="Arial Narrow" w:hAnsi="Arial Narrow"/>
        </w:rPr>
      </w:pPr>
      <w:r>
        <w:rPr>
          <w:rFonts w:ascii="Arial Narrow" w:hAnsi="Arial Narrow"/>
        </w:rPr>
        <w:t>Secretary James L</w:t>
      </w:r>
      <w:r w:rsidR="00EE3AB3">
        <w:rPr>
          <w:rFonts w:ascii="Arial Narrow" w:hAnsi="Arial Narrow"/>
        </w:rPr>
        <w:t>eBlanc will notify the Commission with</w:t>
      </w:r>
      <w:r>
        <w:rPr>
          <w:rFonts w:ascii="Arial Narrow" w:hAnsi="Arial Narrow"/>
        </w:rPr>
        <w:t xml:space="preserve">in the next 30 </w:t>
      </w:r>
      <w:r w:rsidR="00EE3AB3">
        <w:rPr>
          <w:rFonts w:ascii="Arial Narrow" w:hAnsi="Arial Narrow"/>
        </w:rPr>
        <w:t xml:space="preserve">days regarding items he believes need our consideration for the 2013 Term. </w:t>
      </w:r>
      <w:r>
        <w:rPr>
          <w:rFonts w:ascii="Arial Narrow" w:hAnsi="Arial Narrow"/>
        </w:rPr>
        <w:t>Warden Burl Cain</w:t>
      </w:r>
      <w:r w:rsidR="00EE3AB3">
        <w:rPr>
          <w:rFonts w:ascii="Arial Narrow" w:hAnsi="Arial Narrow"/>
        </w:rPr>
        <w:t xml:space="preserve"> of Louisiana State Penitentiary Angola</w:t>
      </w:r>
      <w:r>
        <w:rPr>
          <w:rFonts w:ascii="Arial Narrow" w:hAnsi="Arial Narrow"/>
        </w:rPr>
        <w:t xml:space="preserve"> has made suggestions to be reviewed as well.</w:t>
      </w:r>
    </w:p>
    <w:p w:rsidR="009E63CC" w:rsidRDefault="009E63CC" w:rsidP="009E63CC">
      <w:pPr>
        <w:ind w:left="720"/>
        <w:rPr>
          <w:rFonts w:ascii="Arial Narrow" w:hAnsi="Arial Narrow"/>
        </w:rPr>
      </w:pPr>
      <w:r w:rsidRPr="009E63CC">
        <w:rPr>
          <w:rFonts w:ascii="Arial Narrow" w:hAnsi="Arial Narrow"/>
        </w:rPr>
        <w:t>c.</w:t>
      </w:r>
      <w:r>
        <w:rPr>
          <w:rFonts w:ascii="Arial Narrow" w:hAnsi="Arial Narrow"/>
        </w:rPr>
        <w:t xml:space="preserve"> </w:t>
      </w:r>
      <w:r w:rsidR="00D56D72">
        <w:rPr>
          <w:rFonts w:ascii="Arial Narrow" w:hAnsi="Arial Narrow"/>
        </w:rPr>
        <w:t>Members Issues: Honorable Ricky Wicker</w:t>
      </w:r>
    </w:p>
    <w:p w:rsidR="00954CA6" w:rsidRDefault="00EE3AB3" w:rsidP="009E63CC">
      <w:pPr>
        <w:ind w:left="720"/>
        <w:rPr>
          <w:rFonts w:ascii="Arial Narrow" w:hAnsi="Arial Narrow"/>
        </w:rPr>
      </w:pPr>
      <w:r>
        <w:rPr>
          <w:rFonts w:ascii="Arial Narrow" w:hAnsi="Arial Narrow"/>
        </w:rPr>
        <w:t>There are continuing</w:t>
      </w:r>
      <w:r w:rsidR="00D56D72">
        <w:rPr>
          <w:rFonts w:ascii="Arial Narrow" w:hAnsi="Arial Narrow"/>
        </w:rPr>
        <w:t xml:space="preserve"> problems with members and assigned </w:t>
      </w:r>
      <w:r>
        <w:rPr>
          <w:rFonts w:ascii="Arial Narrow" w:hAnsi="Arial Narrow"/>
        </w:rPr>
        <w:t>proxies</w:t>
      </w:r>
      <w:r w:rsidR="00D56D72">
        <w:rPr>
          <w:rFonts w:ascii="Arial Narrow" w:hAnsi="Arial Narrow"/>
        </w:rPr>
        <w:t xml:space="preserve"> who cannot attend committee meetings. Cloyce Clark and Carle Jackson plan to have one on one contact visits with members and ask to appoint a proxy who can atten</w:t>
      </w:r>
      <w:r w:rsidR="00954CA6">
        <w:rPr>
          <w:rFonts w:ascii="Arial Narrow" w:hAnsi="Arial Narrow"/>
        </w:rPr>
        <w:t>d when the member can’t attend.</w:t>
      </w:r>
    </w:p>
    <w:p w:rsidR="00A20B1C" w:rsidRDefault="00A20B1C" w:rsidP="009E63CC">
      <w:pPr>
        <w:ind w:left="720"/>
        <w:rPr>
          <w:rFonts w:ascii="Arial Narrow" w:hAnsi="Arial Narrow"/>
        </w:rPr>
      </w:pPr>
    </w:p>
    <w:p w:rsidR="00D56D72" w:rsidRDefault="00D56D72" w:rsidP="00954CA6">
      <w:pPr>
        <w:jc w:val="both"/>
        <w:rPr>
          <w:rFonts w:ascii="Arial Narrow" w:hAnsi="Arial Narrow"/>
        </w:rPr>
      </w:pPr>
      <w:r>
        <w:rPr>
          <w:rFonts w:ascii="Arial Narrow" w:hAnsi="Arial Narrow"/>
        </w:rPr>
        <w:t>V. Assignment of Offenders to Prison Facilities: Honorable Ricky Wicker</w:t>
      </w:r>
    </w:p>
    <w:p w:rsidR="00D56D72" w:rsidRPr="009E63CC" w:rsidRDefault="00A20B1C" w:rsidP="009E63CC">
      <w:pPr>
        <w:ind w:left="720"/>
        <w:rPr>
          <w:rFonts w:ascii="Arial Narrow" w:hAnsi="Arial Narrow"/>
        </w:rPr>
      </w:pPr>
      <w:r>
        <w:rPr>
          <w:rFonts w:ascii="Arial Narrow" w:hAnsi="Arial Narrow"/>
        </w:rPr>
        <w:t xml:space="preserve"> </w:t>
      </w:r>
      <w:r w:rsidR="00D56D72">
        <w:rPr>
          <w:rFonts w:ascii="Arial Narrow" w:hAnsi="Arial Narrow"/>
        </w:rPr>
        <w:t>a. When offenders are sentenced by the judge they are not assigned to a facility that is addressing</w:t>
      </w:r>
      <w:r w:rsidR="001F44AE">
        <w:rPr>
          <w:rFonts w:ascii="Arial Narrow" w:hAnsi="Arial Narrow"/>
        </w:rPr>
        <w:t xml:space="preserve"> the needs of the offenders. </w:t>
      </w:r>
      <w:r w:rsidR="00EE3AB3">
        <w:rPr>
          <w:rFonts w:ascii="Arial Narrow" w:hAnsi="Arial Narrow"/>
        </w:rPr>
        <w:t xml:space="preserve">At this time, the Court sentences a defendant to the custody of the Louisiana Department of Corrections and is not involved or often aware of the actual custodial arrangements. </w:t>
      </w:r>
      <w:r w:rsidR="001F44AE">
        <w:rPr>
          <w:rFonts w:ascii="Arial Narrow" w:hAnsi="Arial Narrow"/>
        </w:rPr>
        <w:t>A workgroup needs to be established so offenders can be sent to an appropriate facility that will meet their needs.</w:t>
      </w:r>
    </w:p>
    <w:p w:rsidR="00F855FD" w:rsidRPr="00F855FD" w:rsidRDefault="00F855FD" w:rsidP="00F855FD"/>
    <w:p w:rsidR="00B5108E" w:rsidRDefault="00B5108E" w:rsidP="006F6D4E">
      <w:pPr>
        <w:rPr>
          <w:rFonts w:ascii="Arial Narrow" w:hAnsi="Arial Narrow"/>
        </w:rPr>
      </w:pPr>
    </w:p>
    <w:p w:rsidR="00954CA6" w:rsidRDefault="006F6D4E" w:rsidP="006F6D4E">
      <w:pPr>
        <w:rPr>
          <w:rFonts w:ascii="Arial Narrow" w:hAnsi="Arial Narrow"/>
        </w:rPr>
      </w:pPr>
      <w:r>
        <w:rPr>
          <w:rFonts w:ascii="Arial Narrow" w:hAnsi="Arial Narrow"/>
        </w:rPr>
        <w:t xml:space="preserve"> </w:t>
      </w:r>
    </w:p>
    <w:p w:rsidR="00954CA6" w:rsidRDefault="00A4641B" w:rsidP="006F6D4E">
      <w:pPr>
        <w:rPr>
          <w:rFonts w:ascii="Arial Narrow" w:hAnsi="Arial Narrow"/>
        </w:rPr>
      </w:pPr>
      <w:r>
        <w:rPr>
          <w:rFonts w:ascii="Arial Narrow" w:hAnsi="Arial Narrow"/>
        </w:rPr>
        <w:t>VI. Committee Reports: Honorable Ricky Wicker, Acting Chairman</w:t>
      </w:r>
    </w:p>
    <w:p w:rsidR="00A4641B" w:rsidRDefault="00A4641B" w:rsidP="00A4641B">
      <w:pPr>
        <w:pStyle w:val="ListParagraph"/>
        <w:numPr>
          <w:ilvl w:val="0"/>
          <w:numId w:val="12"/>
        </w:numPr>
        <w:rPr>
          <w:rFonts w:ascii="Arial Narrow" w:hAnsi="Arial Narrow"/>
        </w:rPr>
      </w:pPr>
      <w:r>
        <w:rPr>
          <w:rFonts w:ascii="Arial Narrow" w:hAnsi="Arial Narrow"/>
        </w:rPr>
        <w:t>Front End Committee: Honorable Ricky Wicker</w:t>
      </w:r>
    </w:p>
    <w:p w:rsidR="00A4641B" w:rsidRDefault="00A4641B" w:rsidP="00A4641B">
      <w:pPr>
        <w:pStyle w:val="ListParagraph"/>
        <w:ind w:left="1080"/>
        <w:rPr>
          <w:rFonts w:ascii="Arial Narrow" w:hAnsi="Arial Narrow"/>
        </w:rPr>
      </w:pPr>
      <w:r>
        <w:rPr>
          <w:rFonts w:ascii="Arial Narrow" w:hAnsi="Arial Narrow"/>
        </w:rPr>
        <w:t>There are eight Teams:</w:t>
      </w:r>
    </w:p>
    <w:p w:rsidR="00A4641B" w:rsidRDefault="00A4641B" w:rsidP="00A4641B">
      <w:pPr>
        <w:pStyle w:val="ListParagraph"/>
        <w:ind w:left="1080"/>
        <w:rPr>
          <w:rFonts w:ascii="Arial Narrow" w:hAnsi="Arial Narrow"/>
        </w:rPr>
      </w:pPr>
      <w:r>
        <w:rPr>
          <w:rFonts w:ascii="Arial Narrow" w:hAnsi="Arial Narrow"/>
        </w:rPr>
        <w:t>Team 1: Fines, Fees and Court Cost are looking to the funding of crimi</w:t>
      </w:r>
      <w:r w:rsidR="00E838D0">
        <w:rPr>
          <w:rFonts w:ascii="Arial Narrow" w:hAnsi="Arial Narrow"/>
        </w:rPr>
        <w:t>nal and non-</w:t>
      </w:r>
      <w:r>
        <w:rPr>
          <w:rFonts w:ascii="Arial Narrow" w:hAnsi="Arial Narrow"/>
        </w:rPr>
        <w:t>criminal local justice system on parish by parish basis.</w:t>
      </w:r>
    </w:p>
    <w:p w:rsidR="00A4641B" w:rsidRDefault="00A4641B" w:rsidP="00A4641B">
      <w:pPr>
        <w:pStyle w:val="ListParagraph"/>
        <w:ind w:left="1080"/>
        <w:rPr>
          <w:rFonts w:ascii="Arial Narrow" w:hAnsi="Arial Narrow"/>
        </w:rPr>
      </w:pPr>
      <w:r>
        <w:rPr>
          <w:rFonts w:ascii="Arial Narrow" w:hAnsi="Arial Narrow"/>
        </w:rPr>
        <w:t>Team 2: Monetary and Drug Thresholds</w:t>
      </w:r>
      <w:r w:rsidR="00E838D0">
        <w:rPr>
          <w:rFonts w:ascii="Arial Narrow" w:hAnsi="Arial Narrow"/>
        </w:rPr>
        <w:t xml:space="preserve"> will address various aspects of the Louisiana statue which will carry thresholds for sentence level such as theft and drug statutes</w:t>
      </w:r>
    </w:p>
    <w:p w:rsidR="00E838D0" w:rsidRDefault="00E838D0" w:rsidP="00A4641B">
      <w:pPr>
        <w:pStyle w:val="ListParagraph"/>
        <w:ind w:left="1080"/>
        <w:rPr>
          <w:rFonts w:ascii="Arial Narrow" w:hAnsi="Arial Narrow"/>
        </w:rPr>
      </w:pPr>
      <w:r>
        <w:rPr>
          <w:rFonts w:ascii="Arial Narrow" w:hAnsi="Arial Narrow"/>
        </w:rPr>
        <w:t>Team 3: Mandatory Minimums and Benefit Restrictions team will review all statutes to reduce mandatory minimums and benefit restrictions that will for, non-violent and non-sex offenders the court, the DA, and the defense attorney may agree to depart downward from any mandatory minimums sentence or from any restrictions.</w:t>
      </w:r>
    </w:p>
    <w:p w:rsidR="00E838D0" w:rsidRDefault="00E838D0" w:rsidP="00A4641B">
      <w:pPr>
        <w:pStyle w:val="ListParagraph"/>
        <w:ind w:left="1080"/>
        <w:rPr>
          <w:rFonts w:ascii="Arial Narrow" w:hAnsi="Arial Narrow"/>
        </w:rPr>
      </w:pPr>
      <w:r>
        <w:rPr>
          <w:rFonts w:ascii="Arial Narrow" w:hAnsi="Arial Narrow"/>
        </w:rPr>
        <w:t>Team 4: The DWI Statutes team is comparing with other southern statues the language, sentences and success rates. The team will recommend sentence changes, if any,</w:t>
      </w:r>
      <w:r w:rsidR="00261BA2">
        <w:rPr>
          <w:rFonts w:ascii="Arial Narrow" w:hAnsi="Arial Narrow"/>
        </w:rPr>
        <w:t xml:space="preserve"> and statutory revision</w:t>
      </w:r>
      <w:r>
        <w:rPr>
          <w:rFonts w:ascii="Arial Narrow" w:hAnsi="Arial Narrow"/>
        </w:rPr>
        <w:t xml:space="preserve"> based on the research.</w:t>
      </w:r>
    </w:p>
    <w:p w:rsidR="00E838D0" w:rsidRDefault="00E838D0" w:rsidP="00A4641B">
      <w:pPr>
        <w:pStyle w:val="ListParagraph"/>
        <w:ind w:left="1080"/>
        <w:rPr>
          <w:rFonts w:ascii="Arial Narrow" w:hAnsi="Arial Narrow"/>
        </w:rPr>
      </w:pPr>
      <w:r>
        <w:rPr>
          <w:rFonts w:ascii="Arial Narrow" w:hAnsi="Arial Narrow"/>
        </w:rPr>
        <w:t>Team 5: The Sim</w:t>
      </w:r>
      <w:r w:rsidR="00261BA2">
        <w:rPr>
          <w:rFonts w:ascii="Arial Narrow" w:hAnsi="Arial Narrow"/>
        </w:rPr>
        <w:t xml:space="preserve">ple Escape Statue </w:t>
      </w:r>
      <w:r>
        <w:rPr>
          <w:rFonts w:ascii="Arial Narrow" w:hAnsi="Arial Narrow"/>
        </w:rPr>
        <w:t xml:space="preserve">team is </w:t>
      </w:r>
      <w:r w:rsidR="00261BA2">
        <w:rPr>
          <w:rFonts w:ascii="Arial Narrow" w:hAnsi="Arial Narrow"/>
        </w:rPr>
        <w:t>presently reviewing the statute. C</w:t>
      </w:r>
      <w:r>
        <w:rPr>
          <w:rFonts w:ascii="Arial Narrow" w:hAnsi="Arial Narrow"/>
        </w:rPr>
        <w:t>urrently the statue requires a mandatory consecutive six month sentence</w:t>
      </w:r>
      <w:r w:rsidR="00261BA2">
        <w:rPr>
          <w:rFonts w:ascii="Arial Narrow" w:hAnsi="Arial Narrow"/>
        </w:rPr>
        <w:t>. I</w:t>
      </w:r>
      <w:r>
        <w:rPr>
          <w:rFonts w:ascii="Arial Narrow" w:hAnsi="Arial Narrow"/>
        </w:rPr>
        <w:t xml:space="preserve">t is recommended by the judges and sheriff </w:t>
      </w:r>
      <w:r w:rsidR="00261BA2">
        <w:rPr>
          <w:rFonts w:ascii="Arial Narrow" w:hAnsi="Arial Narrow"/>
        </w:rPr>
        <w:t>that the Commission considers elimination of the mandatory consecutive provision</w:t>
      </w:r>
      <w:r>
        <w:rPr>
          <w:rFonts w:ascii="Arial Narrow" w:hAnsi="Arial Narrow"/>
        </w:rPr>
        <w:t xml:space="preserve"> to permit the judge to </w:t>
      </w:r>
      <w:r w:rsidR="00261BA2">
        <w:rPr>
          <w:rFonts w:ascii="Arial Narrow" w:hAnsi="Arial Narrow"/>
        </w:rPr>
        <w:t>make the sentence concurrent with</w:t>
      </w:r>
      <w:r>
        <w:rPr>
          <w:rFonts w:ascii="Arial Narrow" w:hAnsi="Arial Narrow"/>
        </w:rPr>
        <w:t xml:space="preserve"> the underlying offense</w:t>
      </w:r>
      <w:r w:rsidR="00261BA2">
        <w:rPr>
          <w:rFonts w:ascii="Arial Narrow" w:hAnsi="Arial Narrow"/>
        </w:rPr>
        <w:t xml:space="preserve"> when it is appropriate to do so</w:t>
      </w:r>
      <w:r>
        <w:rPr>
          <w:rFonts w:ascii="Arial Narrow" w:hAnsi="Arial Narrow"/>
        </w:rPr>
        <w:t>.</w:t>
      </w:r>
    </w:p>
    <w:p w:rsidR="00E838D0" w:rsidRDefault="00E838D0" w:rsidP="00A4641B">
      <w:pPr>
        <w:pStyle w:val="ListParagraph"/>
        <w:ind w:left="1080"/>
        <w:rPr>
          <w:rFonts w:ascii="Arial Narrow" w:hAnsi="Arial Narrow"/>
        </w:rPr>
      </w:pPr>
      <w:r>
        <w:rPr>
          <w:rFonts w:ascii="Arial Narrow" w:hAnsi="Arial Narrow"/>
        </w:rPr>
        <w:t xml:space="preserve">Team 6: Sentence Workbook team will create an easy reference for judges to </w:t>
      </w:r>
      <w:r w:rsidR="00F720F2">
        <w:rPr>
          <w:rFonts w:ascii="Arial Narrow" w:hAnsi="Arial Narrow"/>
        </w:rPr>
        <w:t>use in the sentencing process and also explain terms</w:t>
      </w:r>
      <w:r>
        <w:rPr>
          <w:rFonts w:ascii="Arial Narrow" w:hAnsi="Arial Narrow"/>
        </w:rPr>
        <w:t xml:space="preserve"> such as home incarcera</w:t>
      </w:r>
      <w:r w:rsidR="00E46ED4">
        <w:rPr>
          <w:rFonts w:ascii="Arial Narrow" w:hAnsi="Arial Narrow"/>
        </w:rPr>
        <w:t xml:space="preserve">tion, </w:t>
      </w:r>
      <w:r w:rsidR="00F720F2">
        <w:rPr>
          <w:rFonts w:ascii="Arial Narrow" w:hAnsi="Arial Narrow"/>
        </w:rPr>
        <w:t xml:space="preserve">and describe </w:t>
      </w:r>
      <w:r w:rsidR="00E46ED4">
        <w:rPr>
          <w:rFonts w:ascii="Arial Narrow" w:hAnsi="Arial Narrow"/>
        </w:rPr>
        <w:t xml:space="preserve">drug treatment </w:t>
      </w:r>
      <w:r w:rsidR="00F720F2">
        <w:rPr>
          <w:rFonts w:ascii="Arial Narrow" w:hAnsi="Arial Narrow"/>
        </w:rPr>
        <w:t>and other programming available in the area as well as</w:t>
      </w:r>
      <w:r w:rsidR="00E46ED4">
        <w:rPr>
          <w:rFonts w:ascii="Arial Narrow" w:hAnsi="Arial Narrow"/>
        </w:rPr>
        <w:t xml:space="preserve"> articles that will discuss factors the judges may consider when sentencing.</w:t>
      </w:r>
    </w:p>
    <w:p w:rsidR="00E838D0" w:rsidRDefault="00E46ED4" w:rsidP="00A4641B">
      <w:pPr>
        <w:pStyle w:val="ListParagraph"/>
        <w:ind w:left="1080"/>
        <w:rPr>
          <w:rFonts w:ascii="Arial Narrow" w:hAnsi="Arial Narrow"/>
        </w:rPr>
      </w:pPr>
      <w:r>
        <w:rPr>
          <w:rFonts w:ascii="Arial Narrow" w:hAnsi="Arial Narrow"/>
        </w:rPr>
        <w:t>Team 7: Bail Bonds team will study the issues of bail bonds, the efficacy of using a risk and needs assessment tools to assist in setting a bail bond, prepare a suggested tool and suggest amendments if needed.</w:t>
      </w:r>
    </w:p>
    <w:p w:rsidR="00E46ED4" w:rsidRDefault="00E46ED4" w:rsidP="00A4641B">
      <w:pPr>
        <w:pStyle w:val="ListParagraph"/>
        <w:ind w:left="1080"/>
        <w:rPr>
          <w:rFonts w:ascii="Arial Narrow" w:hAnsi="Arial Narrow"/>
        </w:rPr>
      </w:pPr>
      <w:r>
        <w:rPr>
          <w:rFonts w:ascii="Arial Narrow" w:hAnsi="Arial Narrow"/>
        </w:rPr>
        <w:t>Team 8: Risk/Needs Assessment Tool, currently</w:t>
      </w:r>
      <w:r w:rsidR="000F57E5">
        <w:rPr>
          <w:rFonts w:ascii="Arial Narrow" w:hAnsi="Arial Narrow"/>
        </w:rPr>
        <w:t xml:space="preserve"> Louisiana judges sentence without a defined sentencing goal </w:t>
      </w:r>
      <w:r w:rsidR="00F720F2">
        <w:rPr>
          <w:rFonts w:ascii="Arial Narrow" w:hAnsi="Arial Narrow"/>
        </w:rPr>
        <w:t xml:space="preserve">and typically </w:t>
      </w:r>
      <w:r w:rsidR="000F57E5">
        <w:rPr>
          <w:rFonts w:ascii="Arial Narrow" w:hAnsi="Arial Narrow"/>
        </w:rPr>
        <w:t>without the benefit of organized information about the offender. This</w:t>
      </w:r>
      <w:r>
        <w:rPr>
          <w:rFonts w:ascii="Arial Narrow" w:hAnsi="Arial Narrow"/>
        </w:rPr>
        <w:t xml:space="preserve"> team will </w:t>
      </w:r>
      <w:r w:rsidR="00F720F2">
        <w:rPr>
          <w:rFonts w:ascii="Arial Narrow" w:hAnsi="Arial Narrow"/>
        </w:rPr>
        <w:t xml:space="preserve">conduct </w:t>
      </w:r>
      <w:r>
        <w:rPr>
          <w:rFonts w:ascii="Arial Narrow" w:hAnsi="Arial Narrow"/>
        </w:rPr>
        <w:t xml:space="preserve">research </w:t>
      </w:r>
      <w:r w:rsidR="000F57E5">
        <w:rPr>
          <w:rFonts w:ascii="Arial Narrow" w:hAnsi="Arial Narrow"/>
        </w:rPr>
        <w:t xml:space="preserve">to see </w:t>
      </w:r>
      <w:r>
        <w:rPr>
          <w:rFonts w:ascii="Arial Narrow" w:hAnsi="Arial Narrow"/>
        </w:rPr>
        <w:t>what</w:t>
      </w:r>
      <w:r w:rsidR="00F720F2">
        <w:rPr>
          <w:rFonts w:ascii="Arial Narrow" w:hAnsi="Arial Narrow"/>
        </w:rPr>
        <w:t xml:space="preserve"> other states are doing and examine successful outcome factors for</w:t>
      </w:r>
      <w:r>
        <w:rPr>
          <w:rFonts w:ascii="Arial Narrow" w:hAnsi="Arial Narrow"/>
        </w:rPr>
        <w:t xml:space="preserve"> consider</w:t>
      </w:r>
      <w:r w:rsidR="00F720F2">
        <w:rPr>
          <w:rFonts w:ascii="Arial Narrow" w:hAnsi="Arial Narrow"/>
        </w:rPr>
        <w:t>ation as well as</w:t>
      </w:r>
      <w:r>
        <w:rPr>
          <w:rFonts w:ascii="Arial Narrow" w:hAnsi="Arial Narrow"/>
        </w:rPr>
        <w:t xml:space="preserve"> what are the risk and needs.  This team is not completely manned and is looking for additional members.</w:t>
      </w:r>
    </w:p>
    <w:p w:rsidR="00A4641B" w:rsidRDefault="00A4641B" w:rsidP="000F57E5">
      <w:pPr>
        <w:pStyle w:val="ListParagraph"/>
        <w:rPr>
          <w:rFonts w:ascii="Arial Narrow" w:hAnsi="Arial Narrow"/>
        </w:rPr>
      </w:pPr>
    </w:p>
    <w:p w:rsidR="000F57E5" w:rsidRDefault="000F57E5" w:rsidP="000F57E5">
      <w:pPr>
        <w:pStyle w:val="ListParagraph"/>
        <w:numPr>
          <w:ilvl w:val="0"/>
          <w:numId w:val="12"/>
        </w:numPr>
        <w:rPr>
          <w:rFonts w:ascii="Arial Narrow" w:hAnsi="Arial Narrow"/>
        </w:rPr>
      </w:pPr>
      <w:r>
        <w:rPr>
          <w:rFonts w:ascii="Arial Narrow" w:hAnsi="Arial Narrow"/>
        </w:rPr>
        <w:t xml:space="preserve">Release Mechanisms Committee: </w:t>
      </w:r>
    </w:p>
    <w:p w:rsidR="00A4641B" w:rsidRDefault="004F1037" w:rsidP="004F1037">
      <w:pPr>
        <w:ind w:left="1080"/>
        <w:rPr>
          <w:rFonts w:ascii="Arial Narrow" w:hAnsi="Arial Narrow"/>
        </w:rPr>
      </w:pPr>
      <w:r w:rsidRPr="004F1037">
        <w:rPr>
          <w:rFonts w:ascii="Arial Narrow" w:hAnsi="Arial Narrow"/>
        </w:rPr>
        <w:t>1.</w:t>
      </w:r>
      <w:r>
        <w:rPr>
          <w:rFonts w:ascii="Arial Narrow" w:hAnsi="Arial Narrow"/>
        </w:rPr>
        <w:t xml:space="preserve"> </w:t>
      </w:r>
      <w:r w:rsidRPr="004F1037">
        <w:rPr>
          <w:rFonts w:ascii="Arial Narrow" w:hAnsi="Arial Narrow"/>
        </w:rPr>
        <w:t>Nothing new to report. The administrative s</w:t>
      </w:r>
      <w:r w:rsidR="000F57E5" w:rsidRPr="004F1037">
        <w:rPr>
          <w:rFonts w:ascii="Arial Narrow" w:hAnsi="Arial Narrow"/>
        </w:rPr>
        <w:t xml:space="preserve">anctions </w:t>
      </w:r>
      <w:r w:rsidR="00F720F2">
        <w:rPr>
          <w:rFonts w:ascii="Arial Narrow" w:hAnsi="Arial Narrow"/>
        </w:rPr>
        <w:t xml:space="preserve">team </w:t>
      </w:r>
      <w:r w:rsidR="000F57E5" w:rsidRPr="004F1037">
        <w:rPr>
          <w:rFonts w:ascii="Arial Narrow" w:hAnsi="Arial Narrow"/>
        </w:rPr>
        <w:t>ne</w:t>
      </w:r>
      <w:r>
        <w:rPr>
          <w:rFonts w:ascii="Arial Narrow" w:hAnsi="Arial Narrow"/>
        </w:rPr>
        <w:t xml:space="preserve">eds </w:t>
      </w:r>
      <w:r w:rsidR="00F720F2">
        <w:rPr>
          <w:rFonts w:ascii="Arial Narrow" w:hAnsi="Arial Narrow"/>
        </w:rPr>
        <w:t xml:space="preserve">to provide </w:t>
      </w:r>
      <w:r>
        <w:rPr>
          <w:rFonts w:ascii="Arial Narrow" w:hAnsi="Arial Narrow"/>
        </w:rPr>
        <w:t>more education</w:t>
      </w:r>
      <w:r w:rsidR="00F720F2">
        <w:rPr>
          <w:rFonts w:ascii="Arial Narrow" w:hAnsi="Arial Narrow"/>
        </w:rPr>
        <w:t>al opportunities for those involved</w:t>
      </w:r>
      <w:r w:rsidR="00BB56F4">
        <w:rPr>
          <w:rFonts w:ascii="Arial Narrow" w:hAnsi="Arial Narrow"/>
        </w:rPr>
        <w:t xml:space="preserve"> in the administrative sanctions process</w:t>
      </w:r>
      <w:r>
        <w:rPr>
          <w:rFonts w:ascii="Arial Narrow" w:hAnsi="Arial Narrow"/>
        </w:rPr>
        <w:t xml:space="preserve"> and they are </w:t>
      </w:r>
      <w:r w:rsidR="000F57E5" w:rsidRPr="004F1037">
        <w:rPr>
          <w:rFonts w:ascii="Arial Narrow" w:hAnsi="Arial Narrow"/>
        </w:rPr>
        <w:t>working on scheduling a meeting to help judges become more familia</w:t>
      </w:r>
      <w:r w:rsidR="00BB56F4">
        <w:rPr>
          <w:rFonts w:ascii="Arial Narrow" w:hAnsi="Arial Narrow"/>
        </w:rPr>
        <w:t>r with administrative</w:t>
      </w:r>
      <w:r>
        <w:rPr>
          <w:rFonts w:ascii="Arial Narrow" w:hAnsi="Arial Narrow"/>
        </w:rPr>
        <w:t xml:space="preserve"> </w:t>
      </w:r>
      <w:r w:rsidRPr="004F1037">
        <w:rPr>
          <w:rFonts w:ascii="Arial Narrow" w:hAnsi="Arial Narrow"/>
        </w:rPr>
        <w:t xml:space="preserve">sanctions. </w:t>
      </w:r>
    </w:p>
    <w:p w:rsidR="005418B6" w:rsidRDefault="005418B6" w:rsidP="004F1037">
      <w:pPr>
        <w:ind w:left="1080"/>
        <w:rPr>
          <w:rFonts w:ascii="Arial Narrow" w:hAnsi="Arial Narrow"/>
        </w:rPr>
      </w:pPr>
      <w:r>
        <w:rPr>
          <w:rFonts w:ascii="Arial Narrow" w:hAnsi="Arial Narrow"/>
        </w:rPr>
        <w:t>2. The Pardon Boa</w:t>
      </w:r>
      <w:r w:rsidR="00BB56F4">
        <w:rPr>
          <w:rFonts w:ascii="Arial Narrow" w:hAnsi="Arial Narrow"/>
        </w:rPr>
        <w:t>rd and the Parole Board members have received cross training recently to better equip them for when</w:t>
      </w:r>
      <w:r>
        <w:rPr>
          <w:rFonts w:ascii="Arial Narrow" w:hAnsi="Arial Narrow"/>
        </w:rPr>
        <w:t xml:space="preserve"> the legislation </w:t>
      </w:r>
      <w:r w:rsidR="00BB56F4">
        <w:rPr>
          <w:rFonts w:ascii="Arial Narrow" w:hAnsi="Arial Narrow"/>
        </w:rPr>
        <w:t xml:space="preserve">merging the two boards is implemented in January. </w:t>
      </w:r>
    </w:p>
    <w:p w:rsidR="005418B6" w:rsidRDefault="005418B6" w:rsidP="004F1037">
      <w:pPr>
        <w:ind w:left="1080"/>
        <w:rPr>
          <w:rFonts w:ascii="Arial Narrow" w:hAnsi="Arial Narrow"/>
        </w:rPr>
      </w:pPr>
      <w:r>
        <w:rPr>
          <w:rFonts w:ascii="Arial Narrow" w:hAnsi="Arial Narrow"/>
        </w:rPr>
        <w:t xml:space="preserve">3. Infirm and medical parole team still needs a district attorney </w:t>
      </w:r>
      <w:r w:rsidR="00BB56F4">
        <w:rPr>
          <w:rFonts w:ascii="Arial Narrow" w:hAnsi="Arial Narrow"/>
        </w:rPr>
        <w:t>to assist with reviewing the Texas statue that has been recommended for consideration</w:t>
      </w:r>
      <w:r>
        <w:rPr>
          <w:rFonts w:ascii="Arial Narrow" w:hAnsi="Arial Narrow"/>
        </w:rPr>
        <w:t>.</w:t>
      </w:r>
    </w:p>
    <w:p w:rsidR="005418B6" w:rsidRDefault="00435284" w:rsidP="004F1037">
      <w:pPr>
        <w:ind w:left="1080"/>
        <w:rPr>
          <w:rFonts w:ascii="Arial Narrow" w:hAnsi="Arial Narrow"/>
        </w:rPr>
      </w:pPr>
      <w:r>
        <w:rPr>
          <w:rFonts w:ascii="Arial Narrow" w:hAnsi="Arial Narrow"/>
        </w:rPr>
        <w:t xml:space="preserve">4. Home Incarceration team has </w:t>
      </w:r>
      <w:r w:rsidR="005418B6">
        <w:rPr>
          <w:rFonts w:ascii="Arial Narrow" w:hAnsi="Arial Narrow"/>
        </w:rPr>
        <w:t xml:space="preserve">met with several new providers. A suggestion has been made to send all district judges </w:t>
      </w:r>
      <w:r w:rsidR="00BB56F4">
        <w:rPr>
          <w:rFonts w:ascii="Arial Narrow" w:hAnsi="Arial Narrow"/>
        </w:rPr>
        <w:t xml:space="preserve">a letter request them </w:t>
      </w:r>
      <w:r w:rsidR="005418B6">
        <w:rPr>
          <w:rFonts w:ascii="Arial Narrow" w:hAnsi="Arial Narrow"/>
        </w:rPr>
        <w:t xml:space="preserve">not to use providers who are not complying with the </w:t>
      </w:r>
      <w:r>
        <w:rPr>
          <w:rFonts w:ascii="Arial Narrow" w:hAnsi="Arial Narrow"/>
        </w:rPr>
        <w:t>state law</w:t>
      </w:r>
      <w:r w:rsidR="005418B6">
        <w:rPr>
          <w:rFonts w:ascii="Arial Narrow" w:hAnsi="Arial Narrow"/>
        </w:rPr>
        <w:t xml:space="preserve"> and not</w:t>
      </w:r>
      <w:r w:rsidR="00BB56F4">
        <w:rPr>
          <w:rFonts w:ascii="Arial Narrow" w:hAnsi="Arial Narrow"/>
        </w:rPr>
        <w:t xml:space="preserve"> reporting the required data</w:t>
      </w:r>
      <w:r>
        <w:rPr>
          <w:rFonts w:ascii="Arial Narrow" w:hAnsi="Arial Narrow"/>
        </w:rPr>
        <w:t xml:space="preserve"> on regular basis.</w:t>
      </w:r>
    </w:p>
    <w:p w:rsidR="00435284" w:rsidRDefault="00435284" w:rsidP="004F1037">
      <w:pPr>
        <w:ind w:left="1080"/>
        <w:rPr>
          <w:rFonts w:ascii="Arial Narrow" w:hAnsi="Arial Narrow"/>
        </w:rPr>
      </w:pPr>
      <w:r>
        <w:rPr>
          <w:rFonts w:ascii="Arial Narrow" w:hAnsi="Arial Narrow"/>
        </w:rPr>
        <w:lastRenderedPageBreak/>
        <w:t xml:space="preserve">5. Goodtime and Sentencing Order </w:t>
      </w:r>
      <w:r w:rsidR="00BB56F4">
        <w:rPr>
          <w:rFonts w:ascii="Arial Narrow" w:hAnsi="Arial Narrow"/>
        </w:rPr>
        <w:t>revisions are being used by the District Courts</w:t>
      </w:r>
      <w:r>
        <w:rPr>
          <w:rFonts w:ascii="Arial Narrow" w:hAnsi="Arial Narrow"/>
        </w:rPr>
        <w:t xml:space="preserve"> with no problems</w:t>
      </w:r>
      <w:r w:rsidR="00BB56F4">
        <w:rPr>
          <w:rFonts w:ascii="Arial Narrow" w:hAnsi="Arial Narrow"/>
        </w:rPr>
        <w:t xml:space="preserve"> reported</w:t>
      </w:r>
      <w:r>
        <w:rPr>
          <w:rFonts w:ascii="Arial Narrow" w:hAnsi="Arial Narrow"/>
        </w:rPr>
        <w:t xml:space="preserve">. The department is implementing new department regulations </w:t>
      </w:r>
      <w:r w:rsidR="00BB56F4">
        <w:rPr>
          <w:rFonts w:ascii="Arial Narrow" w:hAnsi="Arial Narrow"/>
        </w:rPr>
        <w:t xml:space="preserve">and policy pursuit to changes in law relative to the </w:t>
      </w:r>
      <w:r>
        <w:rPr>
          <w:rFonts w:ascii="Arial Narrow" w:hAnsi="Arial Narrow"/>
        </w:rPr>
        <w:t>goodtime rate. The department has also made chan</w:t>
      </w:r>
      <w:r w:rsidR="00BB56F4">
        <w:rPr>
          <w:rFonts w:ascii="Arial Narrow" w:hAnsi="Arial Narrow"/>
        </w:rPr>
        <w:t xml:space="preserve">ges to simplify the calculation process. </w:t>
      </w:r>
    </w:p>
    <w:p w:rsidR="00435284" w:rsidRDefault="00435284" w:rsidP="004F1037">
      <w:pPr>
        <w:ind w:left="1080"/>
        <w:rPr>
          <w:rFonts w:ascii="Arial Narrow" w:hAnsi="Arial Narrow"/>
        </w:rPr>
      </w:pPr>
      <w:r>
        <w:rPr>
          <w:rFonts w:ascii="Arial Narrow" w:hAnsi="Arial Narrow"/>
        </w:rPr>
        <w:t xml:space="preserve">6. Sex Offender Assessment Panel is researching </w:t>
      </w:r>
      <w:r w:rsidR="00F17AF2">
        <w:rPr>
          <w:rFonts w:ascii="Arial Narrow" w:hAnsi="Arial Narrow"/>
        </w:rPr>
        <w:t>how much the</w:t>
      </w:r>
      <w:r>
        <w:rPr>
          <w:rFonts w:ascii="Arial Narrow" w:hAnsi="Arial Narrow"/>
        </w:rPr>
        <w:t xml:space="preserve"> State of Louisiana </w:t>
      </w:r>
      <w:r w:rsidR="00F17AF2">
        <w:rPr>
          <w:rFonts w:ascii="Arial Narrow" w:hAnsi="Arial Narrow"/>
        </w:rPr>
        <w:t>would</w:t>
      </w:r>
      <w:r>
        <w:rPr>
          <w:rFonts w:ascii="Arial Narrow" w:hAnsi="Arial Narrow"/>
        </w:rPr>
        <w:t xml:space="preserve"> pay to review offenders who are considered predators. </w:t>
      </w:r>
    </w:p>
    <w:p w:rsidR="004F1037" w:rsidRDefault="004F1037" w:rsidP="004F1037"/>
    <w:p w:rsidR="00A4641B" w:rsidRDefault="00CF2730" w:rsidP="00CF2730">
      <w:pPr>
        <w:pStyle w:val="ListParagraph"/>
        <w:numPr>
          <w:ilvl w:val="0"/>
          <w:numId w:val="12"/>
        </w:numPr>
        <w:rPr>
          <w:rFonts w:ascii="Arial Narrow" w:hAnsi="Arial Narrow"/>
        </w:rPr>
      </w:pPr>
      <w:r>
        <w:rPr>
          <w:rFonts w:ascii="Arial Narrow" w:hAnsi="Arial Narrow"/>
        </w:rPr>
        <w:t>Re-Entry and Evidence Based Corrections: Rhett Covington</w:t>
      </w:r>
    </w:p>
    <w:p w:rsidR="00CF2730" w:rsidRDefault="00BB56F4" w:rsidP="00CF2730">
      <w:pPr>
        <w:pStyle w:val="ListParagraph"/>
        <w:ind w:left="1080"/>
        <w:rPr>
          <w:rFonts w:ascii="Arial Narrow" w:hAnsi="Arial Narrow"/>
        </w:rPr>
      </w:pPr>
      <w:r>
        <w:rPr>
          <w:rFonts w:ascii="Arial Narrow" w:hAnsi="Arial Narrow"/>
        </w:rPr>
        <w:t>There is n</w:t>
      </w:r>
      <w:r w:rsidR="00CF2730">
        <w:rPr>
          <w:rFonts w:ascii="Arial Narrow" w:hAnsi="Arial Narrow"/>
        </w:rPr>
        <w:t>othing new to rep</w:t>
      </w:r>
      <w:r w:rsidR="00F23E03">
        <w:rPr>
          <w:rFonts w:ascii="Arial Narrow" w:hAnsi="Arial Narrow"/>
        </w:rPr>
        <w:t xml:space="preserve">ort. </w:t>
      </w:r>
      <w:r>
        <w:rPr>
          <w:rFonts w:ascii="Arial Narrow" w:hAnsi="Arial Narrow"/>
        </w:rPr>
        <w:t>The Committee h</w:t>
      </w:r>
      <w:r w:rsidR="00AC5FBD">
        <w:rPr>
          <w:rFonts w:ascii="Arial Narrow" w:hAnsi="Arial Narrow"/>
        </w:rPr>
        <w:t xml:space="preserve">as added additional workgroups </w:t>
      </w:r>
      <w:r w:rsidR="00CF2730">
        <w:rPr>
          <w:rFonts w:ascii="Arial Narrow" w:hAnsi="Arial Narrow"/>
        </w:rPr>
        <w:t>for housing</w:t>
      </w:r>
      <w:r w:rsidR="00AC5FBD">
        <w:rPr>
          <w:rFonts w:ascii="Arial Narrow" w:hAnsi="Arial Narrow"/>
        </w:rPr>
        <w:t xml:space="preserve"> and social support</w:t>
      </w:r>
      <w:r w:rsidR="00CF2730">
        <w:rPr>
          <w:rFonts w:ascii="Arial Narrow" w:hAnsi="Arial Narrow"/>
        </w:rPr>
        <w:t xml:space="preserve">. The group will </w:t>
      </w:r>
      <w:r>
        <w:rPr>
          <w:rFonts w:ascii="Arial Narrow" w:hAnsi="Arial Narrow"/>
        </w:rPr>
        <w:t>conduct research on programs from other states to determine</w:t>
      </w:r>
      <w:r w:rsidR="00CF2730">
        <w:rPr>
          <w:rFonts w:ascii="Arial Narrow" w:hAnsi="Arial Narrow"/>
        </w:rPr>
        <w:t xml:space="preserve"> what works the best</w:t>
      </w:r>
      <w:r>
        <w:rPr>
          <w:rFonts w:ascii="Arial Narrow" w:hAnsi="Arial Narrow"/>
        </w:rPr>
        <w:t xml:space="preserve">. If promising programs are found </w:t>
      </w:r>
      <w:r w:rsidR="00CF2730">
        <w:rPr>
          <w:rFonts w:ascii="Arial Narrow" w:hAnsi="Arial Narrow"/>
        </w:rPr>
        <w:t>they</w:t>
      </w:r>
      <w:r>
        <w:rPr>
          <w:rFonts w:ascii="Arial Narrow" w:hAnsi="Arial Narrow"/>
        </w:rPr>
        <w:t xml:space="preserve"> may</w:t>
      </w:r>
      <w:r w:rsidR="00CF2730">
        <w:rPr>
          <w:rFonts w:ascii="Arial Narrow" w:hAnsi="Arial Narrow"/>
        </w:rPr>
        <w:t xml:space="preserve"> need to </w:t>
      </w:r>
      <w:r>
        <w:rPr>
          <w:rFonts w:ascii="Arial Narrow" w:hAnsi="Arial Narrow"/>
        </w:rPr>
        <w:t xml:space="preserve">be </w:t>
      </w:r>
      <w:r w:rsidR="00CF2730">
        <w:rPr>
          <w:rFonts w:ascii="Arial Narrow" w:hAnsi="Arial Narrow"/>
        </w:rPr>
        <w:t>add</w:t>
      </w:r>
      <w:r>
        <w:rPr>
          <w:rFonts w:ascii="Arial Narrow" w:hAnsi="Arial Narrow"/>
        </w:rPr>
        <w:t xml:space="preserve">ed to the current statutory provisions if necessary for implementation. </w:t>
      </w:r>
    </w:p>
    <w:p w:rsidR="00CF2730" w:rsidRDefault="00CF2730" w:rsidP="00CF2730">
      <w:pPr>
        <w:pStyle w:val="ListParagraph"/>
        <w:ind w:left="1080"/>
        <w:rPr>
          <w:rFonts w:ascii="Arial Narrow" w:hAnsi="Arial Narrow"/>
        </w:rPr>
      </w:pPr>
    </w:p>
    <w:p w:rsidR="00A4641B" w:rsidRDefault="00CF2730" w:rsidP="00CF2730">
      <w:pPr>
        <w:pStyle w:val="ListParagraph"/>
        <w:numPr>
          <w:ilvl w:val="0"/>
          <w:numId w:val="12"/>
        </w:numPr>
        <w:rPr>
          <w:rFonts w:ascii="Arial Narrow" w:hAnsi="Arial Narrow"/>
        </w:rPr>
      </w:pPr>
      <w:r>
        <w:rPr>
          <w:rFonts w:ascii="Arial Narrow" w:hAnsi="Arial Narrow"/>
        </w:rPr>
        <w:t>Research and Technology Committee: Mr. Frank DiFulco</w:t>
      </w:r>
    </w:p>
    <w:p w:rsidR="00CF2730" w:rsidRDefault="00203DE5" w:rsidP="00CF2730">
      <w:pPr>
        <w:pStyle w:val="ListParagraph"/>
        <w:ind w:left="1080"/>
        <w:rPr>
          <w:rFonts w:ascii="Arial Narrow" w:hAnsi="Arial Narrow"/>
        </w:rPr>
      </w:pPr>
      <w:r>
        <w:rPr>
          <w:rFonts w:ascii="Arial Narrow" w:hAnsi="Arial Narrow"/>
        </w:rPr>
        <w:t>A draft of the charge code standards will be e-mailed w/documents for feedback. The team is trying to</w:t>
      </w:r>
      <w:r w:rsidR="00BB56F4">
        <w:rPr>
          <w:rFonts w:ascii="Arial Narrow" w:hAnsi="Arial Narrow"/>
        </w:rPr>
        <w:t xml:space="preserve"> develop a database that will ensure compatibly among</w:t>
      </w:r>
      <w:r>
        <w:rPr>
          <w:rFonts w:ascii="Arial Narrow" w:hAnsi="Arial Narrow"/>
        </w:rPr>
        <w:t xml:space="preserve"> law enforcement</w:t>
      </w:r>
      <w:r w:rsidR="00BB56F4">
        <w:rPr>
          <w:rFonts w:ascii="Arial Narrow" w:hAnsi="Arial Narrow"/>
        </w:rPr>
        <w:t xml:space="preserve"> and criminal justice</w:t>
      </w:r>
      <w:r>
        <w:rPr>
          <w:rFonts w:ascii="Arial Narrow" w:hAnsi="Arial Narrow"/>
        </w:rPr>
        <w:t xml:space="preserve"> agencies.  </w:t>
      </w:r>
    </w:p>
    <w:p w:rsidR="00203DE5" w:rsidRDefault="00203DE5" w:rsidP="00CF2730">
      <w:pPr>
        <w:pStyle w:val="ListParagraph"/>
        <w:ind w:left="1080"/>
        <w:rPr>
          <w:rFonts w:ascii="Arial Narrow" w:hAnsi="Arial Narrow"/>
        </w:rPr>
      </w:pPr>
    </w:p>
    <w:p w:rsidR="00203DE5" w:rsidRDefault="00203DE5" w:rsidP="00203DE5">
      <w:pPr>
        <w:pStyle w:val="ListParagraph"/>
        <w:numPr>
          <w:ilvl w:val="0"/>
          <w:numId w:val="12"/>
        </w:numPr>
        <w:rPr>
          <w:rFonts w:ascii="Arial Narrow" w:hAnsi="Arial Narrow"/>
        </w:rPr>
      </w:pPr>
      <w:r>
        <w:rPr>
          <w:rFonts w:ascii="Arial Narrow" w:hAnsi="Arial Narrow"/>
        </w:rPr>
        <w:t>Report of the Justice Reinvestment Oversight Committee: Honorable Ricky Wicker</w:t>
      </w:r>
    </w:p>
    <w:p w:rsidR="00203DE5" w:rsidRDefault="00BB56F4" w:rsidP="00203DE5">
      <w:pPr>
        <w:pStyle w:val="ListParagraph"/>
        <w:ind w:left="1080"/>
        <w:rPr>
          <w:rFonts w:ascii="Arial Narrow" w:hAnsi="Arial Narrow"/>
        </w:rPr>
      </w:pPr>
      <w:r>
        <w:rPr>
          <w:rFonts w:ascii="Arial Narrow" w:hAnsi="Arial Narrow"/>
        </w:rPr>
        <w:t>A letter has been sent requesting for federal funding</w:t>
      </w:r>
      <w:r w:rsidR="00C948E0">
        <w:rPr>
          <w:rFonts w:ascii="Arial Narrow" w:hAnsi="Arial Narrow"/>
        </w:rPr>
        <w:t xml:space="preserve"> and is now </w:t>
      </w:r>
      <w:r>
        <w:rPr>
          <w:rFonts w:ascii="Arial Narrow" w:hAnsi="Arial Narrow"/>
        </w:rPr>
        <w:t>waiting</w:t>
      </w:r>
      <w:r w:rsidR="00C948E0">
        <w:rPr>
          <w:rFonts w:ascii="Arial Narrow" w:hAnsi="Arial Narrow"/>
        </w:rPr>
        <w:t xml:space="preserve"> for letters of support.</w:t>
      </w:r>
    </w:p>
    <w:p w:rsidR="003D1077" w:rsidRDefault="003D1077" w:rsidP="006F6D4E">
      <w:pPr>
        <w:rPr>
          <w:rFonts w:ascii="Arial Narrow" w:hAnsi="Arial Narrow"/>
        </w:rPr>
      </w:pPr>
    </w:p>
    <w:p w:rsidR="00D53AA7" w:rsidRDefault="00203DE5" w:rsidP="006F6D4E">
      <w:pPr>
        <w:rPr>
          <w:rFonts w:ascii="Arial Narrow" w:hAnsi="Arial Narrow"/>
        </w:rPr>
      </w:pPr>
      <w:r>
        <w:rPr>
          <w:rFonts w:ascii="Arial Narrow" w:hAnsi="Arial Narrow"/>
        </w:rPr>
        <w:t>VII</w:t>
      </w:r>
      <w:r w:rsidR="00D53AA7">
        <w:rPr>
          <w:rFonts w:ascii="Arial Narrow" w:hAnsi="Arial Narrow"/>
        </w:rPr>
        <w:t xml:space="preserve">. </w:t>
      </w:r>
      <w:r>
        <w:rPr>
          <w:rFonts w:ascii="Arial Narrow" w:hAnsi="Arial Narrow"/>
        </w:rPr>
        <w:t>Update on</w:t>
      </w:r>
      <w:r w:rsidR="00D53AA7">
        <w:rPr>
          <w:rFonts w:ascii="Arial Narrow" w:hAnsi="Arial Narrow"/>
        </w:rPr>
        <w:t xml:space="preserve"> HCR 113</w:t>
      </w:r>
      <w:r w:rsidR="00BE2328">
        <w:rPr>
          <w:rFonts w:ascii="Arial Narrow" w:hAnsi="Arial Narrow"/>
        </w:rPr>
        <w:t xml:space="preserve"> – </w:t>
      </w:r>
      <w:r w:rsidR="00C948E0">
        <w:rPr>
          <w:rFonts w:ascii="Arial Narrow" w:hAnsi="Arial Narrow"/>
        </w:rPr>
        <w:t>Subject discussed with home incarceration</w:t>
      </w:r>
    </w:p>
    <w:p w:rsidR="00D53AA7" w:rsidRDefault="00D53AA7" w:rsidP="006F6D4E">
      <w:pPr>
        <w:rPr>
          <w:rFonts w:ascii="Arial Narrow" w:hAnsi="Arial Narrow"/>
        </w:rPr>
      </w:pPr>
    </w:p>
    <w:p w:rsidR="00CD11EA" w:rsidRDefault="00D53AA7" w:rsidP="00E961F7">
      <w:pPr>
        <w:rPr>
          <w:rFonts w:ascii="Arial Narrow" w:hAnsi="Arial Narrow"/>
        </w:rPr>
      </w:pPr>
      <w:r>
        <w:rPr>
          <w:rFonts w:ascii="Arial Narrow" w:hAnsi="Arial Narrow"/>
        </w:rPr>
        <w:t>V</w:t>
      </w:r>
      <w:r w:rsidR="00203DE5">
        <w:rPr>
          <w:rFonts w:ascii="Arial Narrow" w:hAnsi="Arial Narrow"/>
        </w:rPr>
        <w:t>III</w:t>
      </w:r>
      <w:r w:rsidR="003D1077">
        <w:rPr>
          <w:rFonts w:ascii="Arial Narrow" w:hAnsi="Arial Narrow"/>
        </w:rPr>
        <w:t xml:space="preserve">. Other Business – </w:t>
      </w:r>
    </w:p>
    <w:p w:rsidR="00CD11EA" w:rsidRDefault="00CD11EA" w:rsidP="00E961F7">
      <w:pPr>
        <w:rPr>
          <w:rFonts w:ascii="Arial Narrow" w:hAnsi="Arial Narrow"/>
        </w:rPr>
      </w:pPr>
      <w:r>
        <w:rPr>
          <w:rFonts w:ascii="Arial Narrow" w:hAnsi="Arial Narrow"/>
        </w:rPr>
        <w:tab/>
      </w:r>
      <w:r>
        <w:rPr>
          <w:rFonts w:ascii="Arial Narrow" w:hAnsi="Arial Narrow"/>
        </w:rPr>
        <w:tab/>
      </w:r>
      <w:r w:rsidR="00E961F7" w:rsidRPr="00E961F7">
        <w:rPr>
          <w:rFonts w:ascii="Arial Narrow" w:hAnsi="Arial Narrow"/>
        </w:rPr>
        <w:t>1.</w:t>
      </w:r>
      <w:r w:rsidR="00E961F7">
        <w:rPr>
          <w:rFonts w:ascii="Arial Narrow" w:hAnsi="Arial Narrow"/>
        </w:rPr>
        <w:t xml:space="preserve"> </w:t>
      </w:r>
      <w:r w:rsidR="00D84267">
        <w:rPr>
          <w:rFonts w:ascii="Arial Narrow" w:hAnsi="Arial Narrow"/>
        </w:rPr>
        <w:t xml:space="preserve">The next meeting of the Louisiana Sentencing Commission will be on September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D84267">
        <w:rPr>
          <w:rFonts w:ascii="Arial Narrow" w:hAnsi="Arial Narrow"/>
        </w:rPr>
        <w:t xml:space="preserve">20, 2012 at 1:00pm at the Louisiana Department of Corrections Headquarters </w:t>
      </w:r>
      <w:r w:rsidR="00D84267">
        <w:rPr>
          <w:rFonts w:ascii="Arial Narrow" w:hAnsi="Arial Narrow"/>
        </w:rPr>
        <w:tab/>
      </w:r>
      <w:r w:rsidR="00D84267">
        <w:rPr>
          <w:rFonts w:ascii="Arial Narrow" w:hAnsi="Arial Narrow"/>
        </w:rPr>
        <w:tab/>
      </w:r>
      <w:r w:rsidR="00D84267">
        <w:rPr>
          <w:rFonts w:ascii="Arial Narrow" w:hAnsi="Arial Narrow"/>
        </w:rPr>
        <w:tab/>
      </w:r>
      <w:r w:rsidR="00D84267">
        <w:rPr>
          <w:rFonts w:ascii="Arial Narrow" w:hAnsi="Arial Narrow"/>
        </w:rPr>
        <w:tab/>
        <w:t>Building.</w:t>
      </w:r>
    </w:p>
    <w:p w:rsidR="00D84267" w:rsidRDefault="00D84267" w:rsidP="00E961F7">
      <w:pPr>
        <w:rPr>
          <w:rFonts w:ascii="Arial Narrow" w:hAnsi="Arial Narrow"/>
        </w:rPr>
      </w:pPr>
      <w:r>
        <w:rPr>
          <w:rFonts w:ascii="Arial Narrow" w:hAnsi="Arial Narrow"/>
        </w:rPr>
        <w:t xml:space="preserve"> </w:t>
      </w:r>
    </w:p>
    <w:p w:rsidR="00E961F7" w:rsidRDefault="00CD11EA" w:rsidP="00E961F7">
      <w:pPr>
        <w:rPr>
          <w:rFonts w:ascii="Arial Narrow" w:hAnsi="Arial Narrow"/>
        </w:rPr>
      </w:pPr>
      <w:r>
        <w:rPr>
          <w:rFonts w:ascii="Arial Narrow" w:hAnsi="Arial Narrow"/>
        </w:rPr>
        <w:tab/>
      </w:r>
      <w:r>
        <w:rPr>
          <w:rFonts w:ascii="Arial Narrow" w:hAnsi="Arial Narrow"/>
        </w:rPr>
        <w:tab/>
      </w:r>
      <w:r w:rsidR="00D84267">
        <w:rPr>
          <w:rFonts w:ascii="Arial Narrow" w:hAnsi="Arial Narrow"/>
        </w:rPr>
        <w:t xml:space="preserve">2. </w:t>
      </w:r>
      <w:r>
        <w:rPr>
          <w:rFonts w:ascii="Arial Narrow" w:hAnsi="Arial Narrow"/>
        </w:rPr>
        <w:t>The October meeting of the Louisiana</w:t>
      </w:r>
      <w:r w:rsidR="00E961F7" w:rsidRPr="00E961F7">
        <w:rPr>
          <w:rFonts w:ascii="Arial Narrow" w:hAnsi="Arial Narrow"/>
        </w:rPr>
        <w:t xml:space="preserve"> Sentencing Commission meeting will be at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458FC">
        <w:rPr>
          <w:rFonts w:ascii="Arial Narrow" w:hAnsi="Arial Narrow"/>
        </w:rPr>
        <w:t xml:space="preserve">Louisiana State Penitentiary </w:t>
      </w:r>
      <w:r w:rsidR="00E961F7" w:rsidRPr="00E961F7">
        <w:rPr>
          <w:rFonts w:ascii="Arial Narrow" w:hAnsi="Arial Narrow"/>
        </w:rPr>
        <w:t>Angola</w:t>
      </w:r>
      <w:r w:rsidR="004458FC">
        <w:rPr>
          <w:rFonts w:ascii="Arial Narrow" w:hAnsi="Arial Narrow"/>
        </w:rPr>
        <w:t xml:space="preserve">, </w:t>
      </w:r>
      <w:r w:rsidR="00E961F7" w:rsidRPr="00E961F7">
        <w:rPr>
          <w:rFonts w:ascii="Arial Narrow" w:hAnsi="Arial Narrow"/>
        </w:rPr>
        <w:t>October</w:t>
      </w:r>
      <w:r w:rsidR="00E961F7">
        <w:rPr>
          <w:rFonts w:ascii="Arial Narrow" w:hAnsi="Arial Narrow"/>
        </w:rPr>
        <w:t>18, 2012.</w:t>
      </w:r>
      <w:r w:rsidR="00D84267">
        <w:rPr>
          <w:rFonts w:ascii="Arial Narrow" w:hAnsi="Arial Narrow"/>
        </w:rPr>
        <w:t xml:space="preserve"> </w:t>
      </w:r>
    </w:p>
    <w:p w:rsidR="00CD11EA" w:rsidRDefault="00CD11EA" w:rsidP="00E961F7">
      <w:pPr>
        <w:rPr>
          <w:rFonts w:ascii="Arial Narrow" w:hAnsi="Arial Narrow"/>
        </w:rPr>
      </w:pPr>
    </w:p>
    <w:p w:rsidR="00D84267" w:rsidRDefault="00D84267" w:rsidP="00E961F7">
      <w:pPr>
        <w:rPr>
          <w:rFonts w:ascii="Arial Narrow" w:hAnsi="Arial Narrow"/>
        </w:rPr>
      </w:pPr>
    </w:p>
    <w:p w:rsidR="00E961F7" w:rsidRPr="00E961F7" w:rsidRDefault="000A0DBE" w:rsidP="00E961F7">
      <w:pPr>
        <w:rPr>
          <w:rFonts w:ascii="Arial Narrow" w:hAnsi="Arial Narrow"/>
        </w:rPr>
      </w:pPr>
      <w:r>
        <w:rPr>
          <w:rFonts w:ascii="Arial Narrow" w:hAnsi="Arial Narrow"/>
        </w:rPr>
        <w:tab/>
      </w:r>
      <w:r>
        <w:rPr>
          <w:rFonts w:ascii="Arial Narrow" w:hAnsi="Arial Narrow"/>
        </w:rPr>
        <w:tab/>
      </w:r>
      <w:r w:rsidR="00CD11EA">
        <w:rPr>
          <w:rFonts w:ascii="Arial Narrow" w:hAnsi="Arial Narrow"/>
        </w:rPr>
        <w:t>3. At the</w:t>
      </w:r>
      <w:r w:rsidR="00E961F7">
        <w:rPr>
          <w:rFonts w:ascii="Arial Narrow" w:hAnsi="Arial Narrow"/>
        </w:rPr>
        <w:t xml:space="preserve"> November</w:t>
      </w:r>
      <w:r w:rsidR="00CD11EA">
        <w:rPr>
          <w:rFonts w:ascii="Arial Narrow" w:hAnsi="Arial Narrow"/>
        </w:rPr>
        <w:t xml:space="preserve"> meeting, members are encouraged to</w:t>
      </w:r>
      <w:r w:rsidR="00E961F7">
        <w:rPr>
          <w:rFonts w:ascii="Arial Narrow" w:hAnsi="Arial Narrow"/>
        </w:rPr>
        <w:t xml:space="preserve"> invite those who are interested </w:t>
      </w:r>
      <w:r w:rsidR="00CD11EA">
        <w:rPr>
          <w:rFonts w:ascii="Arial Narrow" w:hAnsi="Arial Narrow"/>
        </w:rPr>
        <w:tab/>
      </w:r>
      <w:r w:rsidR="00CD11EA">
        <w:rPr>
          <w:rFonts w:ascii="Arial Narrow" w:hAnsi="Arial Narrow"/>
        </w:rPr>
        <w:tab/>
      </w:r>
      <w:r w:rsidR="00CD11EA">
        <w:rPr>
          <w:rFonts w:ascii="Arial Narrow" w:hAnsi="Arial Narrow"/>
        </w:rPr>
        <w:tab/>
      </w:r>
      <w:r w:rsidR="00CD11EA">
        <w:rPr>
          <w:rFonts w:ascii="Arial Narrow" w:hAnsi="Arial Narrow"/>
        </w:rPr>
        <w:tab/>
      </w:r>
      <w:r w:rsidR="00E961F7">
        <w:rPr>
          <w:rFonts w:ascii="Arial Narrow" w:hAnsi="Arial Narrow"/>
        </w:rPr>
        <w:t xml:space="preserve">in home incarceration to </w:t>
      </w:r>
      <w:r>
        <w:rPr>
          <w:rFonts w:ascii="Arial Narrow" w:hAnsi="Arial Narrow"/>
        </w:rPr>
        <w:t>actually</w:t>
      </w:r>
      <w:r w:rsidR="00721B15">
        <w:rPr>
          <w:rFonts w:ascii="Arial Narrow" w:hAnsi="Arial Narrow"/>
        </w:rPr>
        <w:t xml:space="preserve"> </w:t>
      </w:r>
      <w:r w:rsidR="00CD11EA">
        <w:rPr>
          <w:rFonts w:ascii="Arial Narrow" w:hAnsi="Arial Narrow"/>
        </w:rPr>
        <w:t>see what</w:t>
      </w:r>
      <w:r>
        <w:rPr>
          <w:rFonts w:ascii="Arial Narrow" w:hAnsi="Arial Narrow"/>
        </w:rPr>
        <w:t xml:space="preserve"> the data shows</w:t>
      </w:r>
      <w:r w:rsidR="00CD11EA">
        <w:rPr>
          <w:rFonts w:ascii="Arial Narrow" w:hAnsi="Arial Narrow"/>
        </w:rPr>
        <w:t xml:space="preserve"> relative to</w:t>
      </w:r>
      <w:r>
        <w:rPr>
          <w:rFonts w:ascii="Arial Narrow" w:hAnsi="Arial Narrow"/>
        </w:rPr>
        <w:t xml:space="preserve"> the </w:t>
      </w:r>
      <w:r w:rsidR="00CD11EA">
        <w:rPr>
          <w:rFonts w:ascii="Arial Narrow" w:hAnsi="Arial Narrow"/>
        </w:rPr>
        <w:tab/>
      </w:r>
      <w:r w:rsidR="00CD11EA">
        <w:rPr>
          <w:rFonts w:ascii="Arial Narrow" w:hAnsi="Arial Narrow"/>
        </w:rPr>
        <w:tab/>
      </w:r>
      <w:r w:rsidR="00CD11EA">
        <w:rPr>
          <w:rFonts w:ascii="Arial Narrow" w:hAnsi="Arial Narrow"/>
        </w:rPr>
        <w:tab/>
      </w:r>
      <w:r w:rsidR="00CD11EA">
        <w:rPr>
          <w:rFonts w:ascii="Arial Narrow" w:hAnsi="Arial Narrow"/>
        </w:rPr>
        <w:tab/>
      </w:r>
      <w:r w:rsidR="00CD11EA">
        <w:rPr>
          <w:rFonts w:ascii="Arial Narrow" w:hAnsi="Arial Narrow"/>
        </w:rPr>
        <w:tab/>
      </w:r>
      <w:r>
        <w:rPr>
          <w:rFonts w:ascii="Arial Narrow" w:hAnsi="Arial Narrow"/>
        </w:rPr>
        <w:t xml:space="preserve">effectiveness of </w:t>
      </w:r>
      <w:r w:rsidR="00CD11EA">
        <w:rPr>
          <w:rFonts w:ascii="Arial Narrow" w:hAnsi="Arial Narrow"/>
        </w:rPr>
        <w:tab/>
      </w:r>
      <w:r>
        <w:rPr>
          <w:rFonts w:ascii="Arial Narrow" w:hAnsi="Arial Narrow"/>
        </w:rPr>
        <w:t>home incarceration.</w:t>
      </w:r>
    </w:p>
    <w:p w:rsidR="00DB4EB1" w:rsidRDefault="00DB4EB1" w:rsidP="006F6D4E">
      <w:pPr>
        <w:rPr>
          <w:rFonts w:ascii="Arial Narrow" w:hAnsi="Arial Narrow"/>
        </w:rPr>
      </w:pPr>
    </w:p>
    <w:p w:rsidR="00B12CFC" w:rsidRPr="00A05F25" w:rsidRDefault="003D1077">
      <w:pPr>
        <w:rPr>
          <w:rFonts w:ascii="Arial Narrow" w:hAnsi="Arial Narrow"/>
        </w:rPr>
      </w:pPr>
      <w:r>
        <w:rPr>
          <w:rFonts w:ascii="Arial Narrow" w:hAnsi="Arial Narrow"/>
        </w:rPr>
        <w:t xml:space="preserve">A motion was made for adjournment of the meeting by </w:t>
      </w:r>
      <w:r w:rsidR="00314DC9">
        <w:rPr>
          <w:rFonts w:ascii="Arial Narrow" w:hAnsi="Arial Narrow"/>
        </w:rPr>
        <w:t xml:space="preserve">Honorable </w:t>
      </w:r>
      <w:r w:rsidR="001F44AE">
        <w:rPr>
          <w:rFonts w:ascii="Arial Narrow" w:hAnsi="Arial Narrow"/>
        </w:rPr>
        <w:t>Laurie White</w:t>
      </w:r>
      <w:r w:rsidR="00510C22">
        <w:rPr>
          <w:rFonts w:ascii="Arial Narrow" w:hAnsi="Arial Narrow"/>
        </w:rPr>
        <w:t xml:space="preserve"> and s</w:t>
      </w:r>
      <w:r w:rsidR="00D275E3">
        <w:rPr>
          <w:rFonts w:ascii="Arial Narrow" w:hAnsi="Arial Narrow"/>
        </w:rPr>
        <w:t>econd</w:t>
      </w:r>
      <w:r>
        <w:rPr>
          <w:rFonts w:ascii="Arial Narrow" w:hAnsi="Arial Narrow"/>
        </w:rPr>
        <w:t xml:space="preserve"> by </w:t>
      </w:r>
      <w:r w:rsidR="001F44AE">
        <w:rPr>
          <w:rFonts w:ascii="Arial Narrow" w:hAnsi="Arial Narrow"/>
        </w:rPr>
        <w:t>Debbie Hudnall.</w:t>
      </w:r>
      <w:r w:rsidR="00510C22">
        <w:rPr>
          <w:rFonts w:ascii="Arial Narrow" w:hAnsi="Arial Narrow"/>
        </w:rPr>
        <w:t xml:space="preserve"> The Honorable Ricky Wicker, acting Chairman, a</w:t>
      </w:r>
      <w:r w:rsidR="00A05F25">
        <w:rPr>
          <w:rFonts w:ascii="Arial Narrow" w:hAnsi="Arial Narrow"/>
        </w:rPr>
        <w:t>djourned the meeting at 3:30pm.</w:t>
      </w:r>
    </w:p>
    <w:sectPr w:rsidR="00B12CFC" w:rsidRPr="00A05F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6C" w:rsidRDefault="0070106C" w:rsidP="00411632">
      <w:r>
        <w:separator/>
      </w:r>
    </w:p>
  </w:endnote>
  <w:endnote w:type="continuationSeparator" w:id="0">
    <w:p w:rsidR="0070106C" w:rsidRDefault="0070106C" w:rsidP="0041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6C" w:rsidRDefault="0070106C" w:rsidP="00411632">
      <w:r>
        <w:separator/>
      </w:r>
    </w:p>
  </w:footnote>
  <w:footnote w:type="continuationSeparator" w:id="0">
    <w:p w:rsidR="0070106C" w:rsidRDefault="0070106C" w:rsidP="00411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81B"/>
    <w:multiLevelType w:val="hybridMultilevel"/>
    <w:tmpl w:val="6CBE37C6"/>
    <w:lvl w:ilvl="0" w:tplc="3EA81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C55B23"/>
    <w:multiLevelType w:val="hybridMultilevel"/>
    <w:tmpl w:val="C3F6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6A3571"/>
    <w:multiLevelType w:val="hybridMultilevel"/>
    <w:tmpl w:val="E206A4F4"/>
    <w:lvl w:ilvl="0" w:tplc="681EA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A1465"/>
    <w:multiLevelType w:val="hybridMultilevel"/>
    <w:tmpl w:val="098ECFC8"/>
    <w:lvl w:ilvl="0" w:tplc="5E5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C63D5"/>
    <w:multiLevelType w:val="hybridMultilevel"/>
    <w:tmpl w:val="2EC45E50"/>
    <w:lvl w:ilvl="0" w:tplc="0EB6A1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FD73EA1"/>
    <w:multiLevelType w:val="hybridMultilevel"/>
    <w:tmpl w:val="01EC08BA"/>
    <w:lvl w:ilvl="0" w:tplc="3BA8E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892806"/>
    <w:multiLevelType w:val="hybridMultilevel"/>
    <w:tmpl w:val="66AEC188"/>
    <w:lvl w:ilvl="0" w:tplc="11149414">
      <w:start w:val="1"/>
      <w:numFmt w:val="upperRoman"/>
      <w:lvlText w:val="%1."/>
      <w:lvlJc w:val="left"/>
      <w:pPr>
        <w:ind w:left="1080" w:hanging="720"/>
      </w:pPr>
      <w:rPr>
        <w:rFonts w:ascii="Arial Narrow" w:eastAsia="Times New Roman" w:hAnsi="Arial Narrow"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61EC7"/>
    <w:multiLevelType w:val="hybridMultilevel"/>
    <w:tmpl w:val="128E118C"/>
    <w:lvl w:ilvl="0" w:tplc="D3EE0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145F66"/>
    <w:multiLevelType w:val="hybridMultilevel"/>
    <w:tmpl w:val="83E2D4BC"/>
    <w:lvl w:ilvl="0" w:tplc="4BD49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E81427"/>
    <w:multiLevelType w:val="hybridMultilevel"/>
    <w:tmpl w:val="CB76192E"/>
    <w:lvl w:ilvl="0" w:tplc="F6863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173EBC"/>
    <w:multiLevelType w:val="hybridMultilevel"/>
    <w:tmpl w:val="CA245C8A"/>
    <w:lvl w:ilvl="0" w:tplc="4C107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D22EDB"/>
    <w:multiLevelType w:val="hybridMultilevel"/>
    <w:tmpl w:val="BCBADC38"/>
    <w:lvl w:ilvl="0" w:tplc="6A245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8D0FA7"/>
    <w:multiLevelType w:val="hybridMultilevel"/>
    <w:tmpl w:val="8F0C4076"/>
    <w:lvl w:ilvl="0" w:tplc="8B223A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E0D7C53"/>
    <w:multiLevelType w:val="hybridMultilevel"/>
    <w:tmpl w:val="31249AA2"/>
    <w:lvl w:ilvl="0" w:tplc="F3A6F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13"/>
  </w:num>
  <w:num w:numId="9">
    <w:abstractNumId w:val="11"/>
  </w:num>
  <w:num w:numId="10">
    <w:abstractNumId w:val="7"/>
  </w:num>
  <w:num w:numId="11">
    <w:abstractNumId w:val="9"/>
  </w:num>
  <w:num w:numId="12">
    <w:abstractNumId w:val="10"/>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A6"/>
    <w:rsid w:val="000A0DBE"/>
    <w:rsid w:val="000C23A6"/>
    <w:rsid w:val="000D3AD4"/>
    <w:rsid w:val="000F57E5"/>
    <w:rsid w:val="000F5F9C"/>
    <w:rsid w:val="0011761D"/>
    <w:rsid w:val="00172909"/>
    <w:rsid w:val="001A1B3D"/>
    <w:rsid w:val="001D3340"/>
    <w:rsid w:val="001F44AE"/>
    <w:rsid w:val="001F7BC3"/>
    <w:rsid w:val="00203DE5"/>
    <w:rsid w:val="0022433B"/>
    <w:rsid w:val="00243DAD"/>
    <w:rsid w:val="00256928"/>
    <w:rsid w:val="00261BA2"/>
    <w:rsid w:val="0027498E"/>
    <w:rsid w:val="002A19EA"/>
    <w:rsid w:val="002D0EED"/>
    <w:rsid w:val="002F57CF"/>
    <w:rsid w:val="002F7D3A"/>
    <w:rsid w:val="003062D5"/>
    <w:rsid w:val="00314DC9"/>
    <w:rsid w:val="00315B80"/>
    <w:rsid w:val="003861DD"/>
    <w:rsid w:val="003A6A58"/>
    <w:rsid w:val="003C3A87"/>
    <w:rsid w:val="003D1077"/>
    <w:rsid w:val="003F23A8"/>
    <w:rsid w:val="00411632"/>
    <w:rsid w:val="00435284"/>
    <w:rsid w:val="004354E5"/>
    <w:rsid w:val="004458FC"/>
    <w:rsid w:val="004526EE"/>
    <w:rsid w:val="0048646A"/>
    <w:rsid w:val="004F1037"/>
    <w:rsid w:val="004F7314"/>
    <w:rsid w:val="00500103"/>
    <w:rsid w:val="00510C22"/>
    <w:rsid w:val="005418B6"/>
    <w:rsid w:val="00580B04"/>
    <w:rsid w:val="005C6745"/>
    <w:rsid w:val="00616095"/>
    <w:rsid w:val="006805F3"/>
    <w:rsid w:val="006B3D85"/>
    <w:rsid w:val="006F6D4E"/>
    <w:rsid w:val="0070106C"/>
    <w:rsid w:val="00715C5F"/>
    <w:rsid w:val="00721B15"/>
    <w:rsid w:val="007420F0"/>
    <w:rsid w:val="007778CE"/>
    <w:rsid w:val="007B0487"/>
    <w:rsid w:val="007B26BD"/>
    <w:rsid w:val="007D6D60"/>
    <w:rsid w:val="00807E49"/>
    <w:rsid w:val="0082650A"/>
    <w:rsid w:val="00881509"/>
    <w:rsid w:val="00897BBD"/>
    <w:rsid w:val="008B65F7"/>
    <w:rsid w:val="008D7BF1"/>
    <w:rsid w:val="00925A73"/>
    <w:rsid w:val="00942738"/>
    <w:rsid w:val="0095048E"/>
    <w:rsid w:val="00954CA6"/>
    <w:rsid w:val="009822F7"/>
    <w:rsid w:val="00996356"/>
    <w:rsid w:val="009C1DB7"/>
    <w:rsid w:val="009E63CC"/>
    <w:rsid w:val="00A05F25"/>
    <w:rsid w:val="00A20B1C"/>
    <w:rsid w:val="00A4357C"/>
    <w:rsid w:val="00A4641B"/>
    <w:rsid w:val="00AC5FBD"/>
    <w:rsid w:val="00AF2720"/>
    <w:rsid w:val="00B12B79"/>
    <w:rsid w:val="00B12CFC"/>
    <w:rsid w:val="00B5108E"/>
    <w:rsid w:val="00B60DAF"/>
    <w:rsid w:val="00B801FA"/>
    <w:rsid w:val="00B937E8"/>
    <w:rsid w:val="00BB56F4"/>
    <w:rsid w:val="00BE2328"/>
    <w:rsid w:val="00C52C46"/>
    <w:rsid w:val="00C9266F"/>
    <w:rsid w:val="00C935E5"/>
    <w:rsid w:val="00C948E0"/>
    <w:rsid w:val="00CC0F1E"/>
    <w:rsid w:val="00CC1D88"/>
    <w:rsid w:val="00CD11EA"/>
    <w:rsid w:val="00CF2730"/>
    <w:rsid w:val="00D04271"/>
    <w:rsid w:val="00D056AB"/>
    <w:rsid w:val="00D129B7"/>
    <w:rsid w:val="00D275E3"/>
    <w:rsid w:val="00D47085"/>
    <w:rsid w:val="00D51D6D"/>
    <w:rsid w:val="00D53AA7"/>
    <w:rsid w:val="00D56D72"/>
    <w:rsid w:val="00D84267"/>
    <w:rsid w:val="00DB4EB1"/>
    <w:rsid w:val="00DC5242"/>
    <w:rsid w:val="00DE1A7B"/>
    <w:rsid w:val="00E034C1"/>
    <w:rsid w:val="00E4371B"/>
    <w:rsid w:val="00E46ED4"/>
    <w:rsid w:val="00E7545C"/>
    <w:rsid w:val="00E8016F"/>
    <w:rsid w:val="00E8170C"/>
    <w:rsid w:val="00E838D0"/>
    <w:rsid w:val="00E961F7"/>
    <w:rsid w:val="00EB66B1"/>
    <w:rsid w:val="00EE3AB3"/>
    <w:rsid w:val="00F041AB"/>
    <w:rsid w:val="00F14E63"/>
    <w:rsid w:val="00F17AF2"/>
    <w:rsid w:val="00F23E03"/>
    <w:rsid w:val="00F25E9D"/>
    <w:rsid w:val="00F27DC1"/>
    <w:rsid w:val="00F54813"/>
    <w:rsid w:val="00F720F2"/>
    <w:rsid w:val="00F855FD"/>
    <w:rsid w:val="00FA319F"/>
    <w:rsid w:val="00FB2124"/>
    <w:rsid w:val="00FD0A3F"/>
    <w:rsid w:val="00FE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C3"/>
    <w:pPr>
      <w:ind w:left="720"/>
      <w:contextualSpacing/>
    </w:pPr>
  </w:style>
  <w:style w:type="paragraph" w:styleId="BalloonText">
    <w:name w:val="Balloon Text"/>
    <w:basedOn w:val="Normal"/>
    <w:link w:val="BalloonTextChar"/>
    <w:uiPriority w:val="99"/>
    <w:semiHidden/>
    <w:unhideWhenUsed/>
    <w:rsid w:val="000D3AD4"/>
    <w:rPr>
      <w:rFonts w:ascii="Tahoma" w:hAnsi="Tahoma" w:cs="Tahoma"/>
      <w:sz w:val="16"/>
      <w:szCs w:val="16"/>
    </w:rPr>
  </w:style>
  <w:style w:type="character" w:customStyle="1" w:styleId="BalloonTextChar">
    <w:name w:val="Balloon Text Char"/>
    <w:basedOn w:val="DefaultParagraphFont"/>
    <w:link w:val="BalloonText"/>
    <w:uiPriority w:val="99"/>
    <w:semiHidden/>
    <w:rsid w:val="000D3AD4"/>
    <w:rPr>
      <w:rFonts w:ascii="Tahoma" w:eastAsia="Times New Roman" w:hAnsi="Tahoma" w:cs="Tahoma"/>
      <w:sz w:val="16"/>
      <w:szCs w:val="16"/>
    </w:rPr>
  </w:style>
  <w:style w:type="paragraph" w:styleId="Header">
    <w:name w:val="header"/>
    <w:basedOn w:val="Normal"/>
    <w:link w:val="HeaderChar"/>
    <w:uiPriority w:val="99"/>
    <w:unhideWhenUsed/>
    <w:rsid w:val="00411632"/>
    <w:pPr>
      <w:tabs>
        <w:tab w:val="center" w:pos="4680"/>
        <w:tab w:val="right" w:pos="9360"/>
      </w:tabs>
    </w:pPr>
  </w:style>
  <w:style w:type="character" w:customStyle="1" w:styleId="HeaderChar">
    <w:name w:val="Header Char"/>
    <w:basedOn w:val="DefaultParagraphFont"/>
    <w:link w:val="Header"/>
    <w:uiPriority w:val="99"/>
    <w:rsid w:val="004116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632"/>
    <w:pPr>
      <w:tabs>
        <w:tab w:val="center" w:pos="4680"/>
        <w:tab w:val="right" w:pos="9360"/>
      </w:tabs>
    </w:pPr>
  </w:style>
  <w:style w:type="character" w:customStyle="1" w:styleId="FooterChar">
    <w:name w:val="Footer Char"/>
    <w:basedOn w:val="DefaultParagraphFont"/>
    <w:link w:val="Footer"/>
    <w:uiPriority w:val="99"/>
    <w:rsid w:val="004116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C3"/>
    <w:pPr>
      <w:ind w:left="720"/>
      <w:contextualSpacing/>
    </w:pPr>
  </w:style>
  <w:style w:type="paragraph" w:styleId="BalloonText">
    <w:name w:val="Balloon Text"/>
    <w:basedOn w:val="Normal"/>
    <w:link w:val="BalloonTextChar"/>
    <w:uiPriority w:val="99"/>
    <w:semiHidden/>
    <w:unhideWhenUsed/>
    <w:rsid w:val="000D3AD4"/>
    <w:rPr>
      <w:rFonts w:ascii="Tahoma" w:hAnsi="Tahoma" w:cs="Tahoma"/>
      <w:sz w:val="16"/>
      <w:szCs w:val="16"/>
    </w:rPr>
  </w:style>
  <w:style w:type="character" w:customStyle="1" w:styleId="BalloonTextChar">
    <w:name w:val="Balloon Text Char"/>
    <w:basedOn w:val="DefaultParagraphFont"/>
    <w:link w:val="BalloonText"/>
    <w:uiPriority w:val="99"/>
    <w:semiHidden/>
    <w:rsid w:val="000D3AD4"/>
    <w:rPr>
      <w:rFonts w:ascii="Tahoma" w:eastAsia="Times New Roman" w:hAnsi="Tahoma" w:cs="Tahoma"/>
      <w:sz w:val="16"/>
      <w:szCs w:val="16"/>
    </w:rPr>
  </w:style>
  <w:style w:type="paragraph" w:styleId="Header">
    <w:name w:val="header"/>
    <w:basedOn w:val="Normal"/>
    <w:link w:val="HeaderChar"/>
    <w:uiPriority w:val="99"/>
    <w:unhideWhenUsed/>
    <w:rsid w:val="00411632"/>
    <w:pPr>
      <w:tabs>
        <w:tab w:val="center" w:pos="4680"/>
        <w:tab w:val="right" w:pos="9360"/>
      </w:tabs>
    </w:pPr>
  </w:style>
  <w:style w:type="character" w:customStyle="1" w:styleId="HeaderChar">
    <w:name w:val="Header Char"/>
    <w:basedOn w:val="DefaultParagraphFont"/>
    <w:link w:val="Header"/>
    <w:uiPriority w:val="99"/>
    <w:rsid w:val="004116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632"/>
    <w:pPr>
      <w:tabs>
        <w:tab w:val="center" w:pos="4680"/>
        <w:tab w:val="right" w:pos="9360"/>
      </w:tabs>
    </w:pPr>
  </w:style>
  <w:style w:type="character" w:customStyle="1" w:styleId="FooterChar">
    <w:name w:val="Footer Char"/>
    <w:basedOn w:val="DefaultParagraphFont"/>
    <w:link w:val="Footer"/>
    <w:uiPriority w:val="99"/>
    <w:rsid w:val="004116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 West</dc:creator>
  <cp:lastModifiedBy> </cp:lastModifiedBy>
  <cp:revision>2</cp:revision>
  <cp:lastPrinted>2012-07-12T16:35:00Z</cp:lastPrinted>
  <dcterms:created xsi:type="dcterms:W3CDTF">2012-10-29T17:51:00Z</dcterms:created>
  <dcterms:modified xsi:type="dcterms:W3CDTF">2012-10-29T17:51:00Z</dcterms:modified>
</cp:coreProperties>
</file>